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wcbyj_b22umvjq-bav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января 2002 года N 32                                                   Одобрено                     </w:t>
      </w:r>
      <w:hyperlink w:history="1" r:id="rId5xgs_tu7wesjr72b8gf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1998 года N 535                         </w:t>
      </w:r>
      <w:r>
        <w:rPr>
          <w:rFonts w:ascii="Arial" w:cs="Arial" w:eastAsia="Arial" w:hAnsi="Arial"/>
          <w:sz w:val="24"/>
          <w:szCs w:val="24"/>
        </w:rPr>
        <w:t xml:space="preserve">       ПОЛОЖЕНИЕ</w:t>
      </w:r>
      <w:r>
        <w:rPr>
          <w:rFonts w:ascii="Arial" w:cs="Arial" w:eastAsia="Arial" w:hAnsi="Arial"/>
          <w:sz w:val="24"/>
          <w:szCs w:val="24"/>
        </w:rPr>
        <w:t xml:space="preserve">       о порядке определения совокупного дохода граждан (семьи)              для назначения единого ежемесячного пособия                  малообеспеченным семьям и гражданам     Настоящее Положение устанавливает порядок определения  совокупногодохода   граждан  (семьи) для назначения единого ежемесячного  пособиямалообеспеченным семьям и гражданам.                           I. Общие положения     1.  Совокупный  доход  граждан  - сумма  средств,   полученных  заотчетный  период  членами семьи в виде доходов от их  производственнойдеятельности,  доходов от собственности и текущих трансфертов (пенсии,стипендии,  пособия,  материальная  помощь  и  другие  компенсационныевыплаты).    2. Среднедушевой совокупный доход - совокупный доход,  исчисленныйза месяц или год в расчете на каждого члена семьи.    3. Состав  семьи - в состав семьи включаются совместно проживающиелица,  связанные  родственными  отношениями,  ведущие  общее хозяйствои имеющие общий бюджет.    4. В  состав  совокупного дохода граждан для назначения им единогоежемесячного   пособия   малообеспеченным    семьям    и     гражданамвключаются следующие облагаемые и необлагаемые подоходным налогом видыдоходов:    1) доходы  по месту основной работы,  службы (для военнослужащих),учебы и т.д. в виде оплаты труда, стипендии, а также пенсии, пособия;    2)   доходы   не   по   месту  основной  работы,    службы    (длявоеннослужащих), учебы;    3) доходы от осуществления экономической (индивидуальной трудовой)деятельности,     осуществляемой    на    основе    свидетельства    огосударственной регистрации частного предпринимателя, патента и прочихвидов предпринимательской деятельности;    4) доходы  от  сельскохозяйственной  деятельности  в   фермерских,крестьянских  хозяйствах,   от  земельного  надела  в  зависимости  откатегории земли (определяются по нормативам доходов);    5)  доходы   от  личного  подсобного  хозяйства  (определяются  понормативам доходов).           Доходы граждан  по  месту  основной работы, службы        (для военнослужащих), учебы и т.д. в виде оплаты труда,                  стипендии, а также пенсии, пособия     5.  К  доходам  граждан  относятся  заработная  плата  рабочих   ислужащих,   включая  надбавки, пособия, субсидии,  премии,  доходы  отсовмещения должностей и другие выплаты по месту основной работы.    6. Виды доходов:   -   доходы  военнослужащих  и  приравненных  к  ним  лиц  в    видеденежного довольствия,  компенсаций  за воинские звания и выслугу лет,а  также  в  виде  натурального довольствия или  суммы,  выплачиваемыевзамен этого довольствия;   -   доходы   работников,    выплачиваемые  им   работодателями   подоговорам страхования жизни и здоровья;   -   доходы   граждан  в  виде  пенсий,   назначаемых   в   порядке,установленном  пенсионным законодательством Кыргызской Республики,   атакже  суммы  дополнительных  пенсий,  выплачиваемые  им  на  условияхдобровольного страхования;   -  суммы,   получаемые работниками в возмещение  вреда  при  утратетрудоспособности, связанной с увечьем или иным повреждением здоровья;   -   коэффициенты  и  надбавки  за  стаж  работы,    за   работу   ввысокогорных  и   отдаленных  районах  и  в  местностях   с   тяжелымиклиматическими условиями;   -   компенсационные   выплаты  работникам,   выплачиваемые   им   впределах норм,  установленных законодательством Кыргызской Республики,с   целью возмещения дополнительных расходов,  связанных с выполнениемими трудовых обязанностей;    -  материальная   помощь   работникам в денежной  или  натуральнойформах;    -  стипендии  студентов,  аспирантов, учащихся  высших  и  среднихспециальных  учебных  заведений,  а  также  стипендии,  учреждаемые  ивыплачиваемые   из   средств   благотворительных   фондов,     средствпредприятий, общественных организаций и других источников;    - пособия по временной нетрудоспособности;    - пособия по безработице;    - социальные пособия.               Доходы граждан не по месту основной работы                  службы (для военнослужащих), учебы     7. Учитываются доходы граждан:    - в  виде  авторских  вознаграждений,  включая  суммы за открытие,изобретение,   промышленные образцы и рационализаторские  предложения,а   также   создание,  издание,  исполнение  или  иное   использованиепроизведений науки, литературы, искусства;    -  в   виде   процентов  и  выигрышей по  вкладам  в  банке  и  погосударственным казначейским обязательствам Кыргызской Республики;    - в  виде  выигрышей по облигациям государственных и муниципальныхзаймов и по лотереям;    - по договорам страхования жизни, здоровья и имущества;    -  в  денежной  и  натуральной формах, получаемые  ими  в  порядкенаследования и дарения;    -   получаемые   от   реализации  принадлежащего   им   на   правесобственности движимого и недвижимого имущества;    -    полученные   ими   в   виде   благотворительной   помощи   отгосударственных,   неправительственных,   религиозных,    общественныхорганизаций;    - в виде дивидендов,  выплачиваемых гражданам в качестве дохода отпринадлежащих  им акций акционерных обществ или в качестве выплаты  имв   соответствии  с  их  долей  в  уставном  (учредительском)    фондеюридических лиц;    -   в   виде   алиментов,   получаемых  ими   в   соответствии   сзаконодательством Кыргызской Республики.    Кроме   этого,   учитываются  другие  виды   доходов,   полученныегражданами  не  по месту основной работы, службы (для военнослужащих),учебы.            Доходы граждан от осуществления ими экономической                (индивидуальной трудовой) деятельности     8. Учитываются доходы граждан:    -   полученные   ими   от  ведения  экономической  (индивидуальнойтрудовой)  деятельности  на  основе  свидетельства  о  государственнойрегистрации их в качестве предпринимателей;    -   полученные   ими  от  ведения  экономической   (индивидуальнойтрудовой)  деятельности  на  основе  патента,  выдаваемого  налоговымиорганами;    - от ведения прочих видов экономической (индивидуальной  трудовой)деятельности;    -  от  сдачи  в  наем  (аренду, прокат, пользование)  движимого  инедвижимого имущества;    - от разведения и реализации пушных зверей;    - от выполнения  работ по  пастьбе  домашнего скота и птицы.    9. Доходы граждан (семьи) от сельскохозяйственной  деятельности  вфермерских, крестьянских хозяйствах и от земельного надела  в  расчетена 1 сотку в месяц определяются согласно приложению 1.    10.   Доходы  граждан  (семьи)  от  личного  подсобного  хозяйстваопределяются согласно приложению 2.            II. Виды доходов, не учитываемые при определении                  совокупного дохода граждан (семьи)     11.   При  определении  совокупного  дохода  граждан  (семьи)   неучитываются:    - единое ежемесячное пособие малообеспеченным семьям и гражданам;    - пособие на погребение;    - социальные пособия инвалидов-родителей I, II, III групп;    - доходы опекунов (попечителей);    -   единовременные  пособия  и  все  виды  льгот,  предоставленныеорганами социальной защиты;    - пособие по беременности и родам;    -   командировочные  и  подъемные  расходы  (в   пределах    норм,установленных Правительством Кыргызской Республики);    -   заработок  студентов  средних  специальных  и  высших  учебныхзаведений,     учащихся    профессионально-технических    училищ     иобщеобразовательных   школ,   работающих  во  время   производственнойпрактики,  каникул в составе студенческих отрядов или направленных  насельскохозяйственные работы.               III. Круг лиц, учитываемых при определении                  совокупного дохода граждан (семьи)     12. Состав семьи определяется по состоянию на текущий момент.    13.  В  составе  семьи  учитываются:  отец,  мать,  отчим,  мачеха(имеющие фактический брак),  их дети, совместно проживающие родители иродственники, которые ведут общее хозяйство и имеют общий бюджет.    Пасынки и падчерицы учитываются наравне с родными детьми по  местуих проживания.    14.   В   подтверждение   состава  семьи  представляются   справкисоответствующих    жилищно-эксплуатационных   органов,     квартальныхкомитетов и айыл окмоту.              IV. Круг лиц, не учитываемых при определении                  совокупного дохода граждан (семьи)     15. К  лицам,  не  учитываемым при определении совокупного дохода,относятся:    -   не   занятые,   не  обучающиеся  и  не  зарегистрированные   вустановленном  порядке в органах службы занятости члены  семьи  (кромеродителей)  в трудоспособном возрасте (старше 16 лет);    -  опекуны  и  их супруги,  когда заявление подается на  опекаемыхдетей  (опекаемые  дети  и их братья, сестры считаются  как  отдельнаясемья);    - члены семьи,  проходящие действительную военную срочную службу врядах Вооруженных Сил Кыргызской Республики;    - осужденные члены семьи, находящиеся в местах заключения;    - члены семьи, находящиеся на полном государственном обеспечении вдетских домах, домах-интернатах и домах престарелых;    - родители, которые лишены родительских прав;    - лица, которые не имеют родственных отношений с заявителем.            V. Определение совокупного дохода граждан (семьи)     16.  Справки  о  доходах,  указанных в пунктах 5  и  6  настоящегоПоложения,  принимаются, если со дня их выдачи прошло не более  одногомесяца.    Среднедушевой  совокупный  доход семьи исчисляется  путем  делениясовокупного  дохода  семьи  за  три  месяца,   предшествующие   месяцуобращения  за  пособием  на  три,  а  затем  на  число  членов  семьи,учитываемых при исчислении среднедушевого совокупного дохода семьи.    В  случае,   когда один из членов семьи до обращения  за  пособиемдоходов  не  имел,  но на момент обращения сообщает, что  будет  иметьпостоянный  доход  в  последующие месяцы,  или  заявитель  сообщает  онедавно  происшедших  изменениях обстоятельств,  таких  как  получениенового   дохода,  то подсчитывается размер дохода за  последующие  тримесяца   с  момента  обращения  со  слов  заявителей,   с  последующимконтролем.  При этом пособие назначается  на три месяца,  по истечениитрех  месяцев  заявитель должен представить подтверждающие  справки  одоходах.   При  необходимости  производится   перерасчет,   в   случаенепредставления подтверждающей справки выплата пособия прекращается.    17. Среднедушевой совокупный доход граждан, указанный в пунктах 7,8,   9,  10  настоящего  Положения, и сезонных работников  исчисляетсяпутем   деления   совокупного  дохода  граждан  за  календарный   год,предшествующий  году обращения за пособием,  на двенадцать,   а  затемна  число  членов семьи,  учитываемых  при  исчислении  среднедушевогосовокупного дохода семьи.    Совокупный   доход    граждан  (семьи)   от   сельскохозяйственнойдеятельности  в фермерских,  крестьянских хозяйствах и  от  земельногонадела  определяется с применением нормативов доходов  от  фермерских,крестьянских хозяйств и от земельного надела в расчете на  одну  соткув  зависимости от категории земли (приложение 1).    В  случаях,  если  заявитель за назначением пособия  обратился  досентября   текущего  года,  а землю получил осенью прошлого  года  иливесной  текущего года,  то доходы от сельскохозяйственной деятельностив   совокупном  доходе семьи учитываются начиная с  сентября  текущегогода.    В   соответствии   с   постановлением   Правительства   КыргызскойРеспублики   от 12 апреля 1996 года N 158 "Об утверждении Положения  окатегориях   субъектов  сельского  хозяйства  Кыргызской   Республики"исчисление    дохода  работающих   в  коллективных  и  государственныххозяйствах производится из их заработка,  получаемого в хозяйстве.   Всвязи     с     этим     установленные    нормативы     доходов     отсельскохозяйственной    деятельности   в   крестьянских,    фермерскиххозяйствах   и  от  земельного  надела  для  членов  коллективных    игосударственных хозяйств не применяются.    Совокупный доход граждан (семьи), в том числе членов коллективных,государственных    хозяйств,    от   личного   подсобного    хозяйстваопределяетсяс  применением нормативов доходов  от  личного  подсобногохозяйства  в  расчете  на одну сотку (приложение  2).  Если  в  составличного  подсобного  хозяйства  входят  две  семьи  и  более,  то  приопределении совокупного дохода этих семей доходы от личного подсобногохозяйства,  определяемые в соответствии с приложением  2,  учитываютсяраздельно по каждой семье.    18. Доходы,  полученные в натуральной форме,  следует перевести нарыночную цену на момент получения дохода.    19. При  исчислении среднедушевого совокупного дохода семьи доходыопекунов и опекаемого ребенка определяются отдельно.    20. В  случаях,  когда  жене (мужу) решением суда определен размералиментов   на  детей,   но  он  (она)  по  каким-либо   причинам   невыплачивает алименты, то пособие назначается на основании  справки  изсудебных  органов  о  задолженности мужа (жены) по выплате  алиментов.При  этом  после назначения  пособия семье требуется обновлять справкуиз судебных органов каждые три месяца.    21. В  случаях,  когда  брак  между супругами расторгнут,  но жена(муж)  заявление на алименты не подавала,  то пособие  назначается  наосновании акта обследования.    22.   Если  матери  (отцу)  ребенка  было  отказано  во  взысканииалиментов,   а также в случаях, когда брак между супругами расторгнут,но  мать (отец) отказалась от получения алиментов, то по представлениикопии  решения  суда  совокупный доход  семьи  исчисляется  без  учетаалиментов.    23.  В  случаях,   когда брак между супругами  не  расторгнут,  новынесено решение суда о взыскании с отца (матери) алиментов, а супругипродолжают  проживать  совместно  и  вести  общее  хозяйство,   то   всовокупный доход  семьи  включаются  заработная  плата отца (матери) иназначенные алименты.    Если он (она) проживает раздельно, то из состава семьи отец (мать)исключается,    а   в  совокупном  доходе  семьи  учитываются   толькополучаемые алименты.    24. В случаях,  когда брак между супругами не расторгнут,  но  онисовместно   не   проживают,   то  для определения  совокупного  доходасемьи  требуется доход отца (матери) или размеры алиментов.  В  случаенеустановления  места  нахождения отца (матери) требуется  справка  изРОВД о розыске и проводится акт обследования семьи.    25.   В   тех  случаях,  когда  родители  ребенка  не  состоят   взарегистрированном браке и совместно не проживают, то для  определениясовокупного дохода семьи проводится акт обследования семьи.    26. Алименты учитываются на основании  справок  судебных  органов,предприятий, учреждений, организаций и хозяйств.    27. Если один из родителей работает  за  пределами  республики  (встранах  СНГ  или  дальнем зарубежье), то при  исчислении  совокупногодохода  заработную плату, получаемую ими в иностранной валюте, следуетперевести   в   сомы по действовавшему официальному  курсу  на  моментполучения заработной платы.    28. При  определении  совокупного  дохода  семьи  от инвалидов IIIгруппы справка из службы занятости не требуется.    29. Спорные  вопросы,  связанные с определением совокупного доходасемьи,  решаются  в  соответствии с Законом Кыргызской  Республики  "Огосударственных пособиях в Кыргызской Республике".                VI. Уточнение в течение года совокупного                        дохода граждан (семьи)     30. Уточнение в течение года совокупного  дохода  граждан  (семьи)производится в случаях:    - изменения совокупного дохода семьи;    - изменения состава семьи (рождения ребенка);    - изменения постоянного места жительства  заявителя,  члена  семьиили выезда на постоянное место жительства за пределы республики;    -   помещения  одного  из  членов  семьи  в  учреждения  с  полнымгосударственным обеспечением;    - регистрации или расторжения брака;    -   призыва   в  Национальную  гвардию  Кыргызской  Республики   иВооруженные  Силы  СНГ для прохождения действительной  военной  службы(кроме  офицерского состава);    - смерти заявителя или его члена семьи;    - лишения родительских прав;    -  осуждения  мужа  или  жены  к лишению  свободы  (включая  времянахождения под следствием) или направления на принудительное лечение;    - достижения ребенком возраста 16 лет;    - достижения  учеником средней школы возраста 18 лет или его уходаиз средней школы;    -  достижения  студентом  возраста 21  года,   окончания  или  егоотчисления из вуза, ССУЗа, ПТУ до 21 года;    - поступления на учебу или работу;    - поступления пенсионеров, безработных на работу;    - истечения срока, изменения группы инвалидности.          VII. Порядок документального подтверждения источников   образования доходов граждан и методы определения достоверности          представленной ими информации о полученных доходах     31. Граждане,  обратившиеся в органы социальной защиты населения сзаявлением    на   получение   единого   ежемесячного    пособия    помалообеспеченности, представляют документы, подтверждающие  полученныедоходы:    - по месту основной работы,  службы (для военнослужащих),  учебы ит.д. в виде оплаты труда, стипендии, а также пенсии, пособия;    - не по месту основной работы, службы (для военнослужащих), учебы;    -  от   осуществления   экономической   (индивидуальной  трудовой)деятельности;    - от осуществления сельскохозяйственной деятельности в фермерских,крестьянских  хозяйствах,  от земельного надела и  личного  подсобногохозяйства.    32.  Подтверждающим  документом о полученных  доходах  граждан  поместу их основной работы,  службы (для военнослужащих),учебы и т.д.  ввиде  оплаты  труда,  стипендии,  а также пенсиях,  пособиях  являетсясправка   с  места  работы,   учебы,  из  органов  социальной  защиты,занятости.   Социального  фонда  Кыргызской  Республики,    завереннаяподписями  руководителя, главного бухгалтера и гербовой печатью.    Форма   справки   утверждается  приказом  Министерства   труда   исоциальной защиты Кыргызской Республики.    33. Подтверждающим документом о полученных доходах граждан  не  поместу  их  основной  работы,  службы (для военнослужащих),  учебы,  отэкономической   (индивидуальной  трудовой)  деятельности   на   основесвидетельства   о    государственной   регистрации   их   в   качествепредпринимателей  и  патента  является  справка  установленной  формы,которая   выдается   им   налоговыми  органами  согласно   письменномузаявлению  граждан.  Налоговые  органы  выдают  указанные  справки  наосновании  сведений о доходах граждан, представляемых  им  источникамивыплаты  вышеуказанных доходов в соответствии со статьей 25 Налоговогокодекса  Кыргызской Республики. При этом налоговые органы   в  справкеуказывают  данные только по тем доходам,  которые согласно  налоговомузаконодательству Кыргызской Республики подлежат  налогообложению.    При этом следует иметь в виду,  что стоимость  патента  соразмернасумме    подоходного    налога,    уплаченного    по   данному    видуэкономической   (индивидуальной  трудовой)  деятельности   в   течениеуказанного   в   патенте  периода   времени.   Для  определения  суммыпредполагаемого дохода граждан необходимо руководствоваться  примернымрасчетом    исчисления   месячного  дохода   гражданина  на  основанииуплаченной   им  стоимости  патента  на  осуществление  индивидуальнойтрудовой деятельности.    При пользовании  примерным  расчетом необходимо иметь в виду,  чтодля     отдельных    категорий    граждан,     пользующихся     правомдополнительного  вычета   из  совокупного  дохода  в  соответствии  состатьей  76  Налогового кодекса Кыргызской Республики,   предусмотреныпонижающие    проценты   от  стоимости   патента.   При    определениимесячного дохода этой категории граждан к их налогооблагаемому  доходуследует прибавить  сумму  предоставленного вычета.    Форма сведений о гражданах,  выплаченных им доходах  и  удержанномналоге   и  порядок  их  представления  хозяйственными  субъектами   вналоговые  органы утверждены Государственной налоговой инспекцией  приМинистерстве финансов Кыргызской Республики.    Подтверждающие   документы   об   алиментах   судебные     органы,предприятия,   учреждения, организации и хозяйства выдают  только  приналичии исполнительного листа на момент обращения.    34. Для  определения доходов от осуществления сельскохозяйственнойдеятельности  в  фермерских, крестьянских  хозяйствах,  от  земельногонадела  и  личного подсобного хозяйства требуются справки  фермерских,крестьянских,  государственных и коллективных хозяйств и айыл окмоту суказанием размера и категории земли.    Члены коллективных, государственных хозяйств для получения пособияпо   малообеспеченности,   должны представить  сведения  о  заработнойплате  из хозяйств. В случае отсутствия справки из хозяйства требуетсясправка  из  айыл  окмоту  о  наличии  земли  с  указанием  размера  икатегории.    35. Подтверждающим документом о  доходах  граждан,  осуществляющихпрочие  виды  экономической  (индивидуальной  трудовой)  деятельности,является справка налоговых органов. В случаях, если граждане в течениеданного   периода   времени не вели эти виды деятельности,   налоговыеорганы проставляют соответствующие отметки в заявлении физических лиц.                                              Приложение N 1                                 к Положению о порядке определения                                совокупного дохода граждан (семьи)                                для назначения единого ежемесячного                            пособия малообеспеченным семьям и гражданам                                НОРМАТИВЫ            доходов граждан (семьи) от сельскохозяйственной          деятельности в фермерских, крестьянских хозяйствах           и земельного надела в расчете на 1 сотку в месяц -----------------------------------------------------------------------                          |            Доход с 1 сотки в месяц (сомов)       Область/район      |--------------------------------------------                          | по области | от орошаемой | от неорошаемой                          |            |    земли     |      земли--------------------------|------------|--------------|----------------  Таласская область       |    1,21    |              |Бакай-Атинский            |            |    1,2       |         0,6Кара-Буринский            |            |    1,3       |         0,4Манасский                 |            |    1,3       |         0,4Таласский                 |            |    1,1       |         0,6  Чуйская область         |    1,95    |              |Аламудунский              |            |    2,1       |         1,0Жайылский                 |            |              |  а) Чуйская зона         |            |    2,0       |         1,0  б) Сусамыр              |            |    0,6       |         0,4Иссык-Атинский            |            |    2,0       |         1,1Кантский                  |            |    2,1       |         1,1Кеминский                 |            |    1,8       |         1,2Московский                |            |    2,0       |         1,0Панфиловский              |            |    1,9       |         1,0Сокулукский               |            |    2,1       |         1,0город Чуй-Токмок          |            |    2,1       |         1,1  Йссык-Кульская область  |    2,62    |              |Ак-Суйский                |            |    3,1       |         1,8Джети-Огузский            |            |    2,5       |         1,5Иссык-Кульский            |            |    2,3       |         1,4Тонский                   |            |    0,7       |         0,3Тюпский                   |            |    3,1       |         2,0  Нарынская область       |    0,73    |              |Ак-Талинский              |            |    0,7       |         0,3Ат-Башинский              |            |    0,7       |         0,4Жумгальский               |            |    0,7       |         0,3Кочкорский                |            |    0,8       |         0,3Нарынский                 |            |    0,8       |         0,4  Ошская область          |    2,95    |              |Алайский                  |            |    0,7       |         0,4Араванский                |            |    3,5       |         1,1Баткенский                |            |    2,4       |         1,1Кадамжайский              |            |    2,5       |         1,1Кара-Кульджинский         |            |    0,8       |         0,4Кара-Суйский              |            |    3,8       |         1,1Ляйлякский                |            |    2,4       |         1,1Наукатский                |            |    3,8       |Узгенский                 |            |    3,8       |         1,6Чон-Алайский              |            |    0,6       |город Кызыл-Кия           |            |    2,5       |         1,1город Ош                  |            |    3,8       |         1,1  Джалал-Абадская область |    3,28    |              |         1,1Ак-Сыйский                |            |    3,7       |         1,5Ала-Букинский             |            |    3,5       |         1,1Базар-Коргонский          |            |    3,5       |         1,1Ноокенский                |            |    3,9       |         1,1Сузакский                 |            |    3,9       |         1,1Тогуз-Тороузский          |            |    0,7       |         0,4Токтогульский             |            |    0,8       |         0,4Уч-Терекский              |            |    0,8       |         0,4Чаткальский               |            |    0,6       |         0,4-----------------------------------------------------------------------                                            Приложение N 2                                 к Положению о порядке определения                                совокупного дохода граждан (семьи)                                для назначения единого ежемесячного                            пособия малообеспеченным семьям и гражданам                                НОРМАТИВЫ             доходов граждан (семьи) от личного подсобного               хозяйства в расчете на одну сотку в месяц -----------------------------------------------------------------------                                     | Доход с 1 сотки в месяц (сомов)           Область/район             |---------------------------------                                     | по области | от орошаемой земли-------------------------------------|------------|--------------------город Бишкек                         |    7,8     |        7,8  Таласская область                  |    2,52    |Бакай-Атинский                       |            |        2,5Кара-Буринский                       |            |        2,8Манасский                            |            |        2,6Таласский                            |            |        2,4город Талас                          |            |        2,52  Чуйская область                    |    7,8     |Аламудунский                         |            |        8,3Жайылский                            |            |  а) Чуйская зона                    |            |        8,0  б) Сусамыр                         |            |        2,2Иссык-Атинский                       |            |        8,1Кантский                             |            |        8,4Кеминский                            |            |        7,3Московский                           |            |        8,1Панфиловский                         |            |        7,5Сокулукский                          |            |        8,4город Чуй-Токмок                     |            |        8,3  Иссык-Кульская область             |    5,67    |Ак-Суйский                           |            |        6,7 Джети-Огузский                       |            |        5,4Иссык-Кульский                       |            |        5,0Тонский                              |            |        2,4Тюпский                              |            |        6,8город Балыкчи                        |            |        5,67город Кара-Кол                       |            |        5,67  Нарынская область                  |    2,60    |Ак-Талинский                         |            |        2,5Ат-Башинский                         |            |        2,3Жумгальский                          |            |        2,5Кочкорский                           |            |        2,8Нарынский                            |            |        3,0  Ошская область                     |    3,10    |Алайский                             |            |        2,7Араванский                           |            |        3,6Баткенский                           |            |        2,6Кадамжайский                         |            |        2,6Кара-Кульджинский                    |            |        2,7Кара-Суйский                         |            |        4,0Ляйлякский                           |            |        2,6Наукатский                           |            |        4,0Узгенский                            |            |        4,0Чон-Алайский                         |            |        2,1город Ош                             |            |        3,1город Узген                          |            |        3,1город Сулюкта                        |            |        3,1город Кызыл-Кия                      |            |        3,1  Джалал-Абадская область            |    6,31    |Ак-Сыйский                           |            |        7,1Ала-Букинский                        |            |        6,8Базар-Коргонский                     |            |        6,8Ноокенский                           |            |        7,5Сузакский                            |            |        7,5Тогуз-Тороузский                     |            |        2,5Токтогульский                        |            |        2,7Уч-Терекский                         |            |        2,9Чаткальский                          |            |        2,2город Джалал-Абад                    |            |        6,31город Майлуу-Суу                     |            |        6,31город Кок-Жангак                     |            |        6,31город Таш-Кумыр                      |            |        6,31город Кара-Куль                      |            |        6,31-----------------------------------------------------------------------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elx6bx80v3i6q4orkaz">
      <w:r>
        <w:rPr>
          <w:rFonts w:ascii="Arial" w:cs="Arial" w:eastAsia="Arial" w:hAnsi="Arial"/>
          <w:color w:val="132D3F"/>
          <w:sz w:val="16"/>
          <w:szCs w:val="16"/>
          <w:u w:val="single"/>
        </w:rPr>
        <w:t xml:space="preserve">dalil.kg/document/5753</w:t>
      </w:r>
    </w:hyperlink>
  </w:p>
  <w:p>
    <w:pPr>
      <w:spacing w:after="0" w:before="40"/>
      <w:jc w:val="center"/>
    </w:pPr>
    <w:hyperlink w:history="1" r:id="rIdxnlm84w9a8p7a-zyqmp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cbyj_b22umvjq-bavfl" Type="http://schemas.openxmlformats.org/officeDocument/2006/relationships/hyperlink" Target="https://dalil.kg/document/53120" TargetMode="External"/><Relationship Id="rId5xgs_tu7wesjr72b8gfun" Type="http://schemas.openxmlformats.org/officeDocument/2006/relationships/hyperlink" Target="https://dalil.kg/document/57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elx6bx80v3i6q4orkaz" Type="http://schemas.openxmlformats.org/officeDocument/2006/relationships/hyperlink" Target="https://dalil.kg/document/5753" TargetMode="External"/><Relationship Id="rIdxnlm84w9a8p7a-zyqmp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2026-09-23T16:41:26.182Z</dcterms:created>
  <dcterms:modified xsi:type="dcterms:W3CDTF">2026-09-23T16:41:26.183Z</dcterms:modified>
</cp:coreProperties>
</file>

<file path=docProps/custom.xml><?xml version="1.0" encoding="utf-8"?>
<Properties xmlns="http://schemas.openxmlformats.org/officeDocument/2006/custom-properties" xmlns:vt="http://schemas.openxmlformats.org/officeDocument/2006/docPropsVTypes"/>
</file>