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июля 2006 года №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некоторые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</w:t>
      </w:r>
      <w:r>
        <w:rPr>
          <w:rFonts w:ascii="Arial" w:cs="Arial" w:eastAsia="Arial" w:hAnsi="Arial"/>
          <w:sz w:val="20"/>
          <w:szCs w:val="20"/>
        </w:rPr>
        <w:t xml:space="preserve">21 ноября 2006 года №807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проектами законов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изменения</w:t>
      </w:r>
      <w:r>
        <w:rPr>
          <w:rFonts w:ascii="Arial" w:cs="Arial" w:eastAsia="Arial" w:hAnsi="Arial"/>
          <w:sz w:val="20"/>
          <w:szCs w:val="20"/>
        </w:rPr>
        <w:t xml:space="preserve"> в конституционный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 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чайном положении"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"О внесении изменений</w:t>
      </w:r>
      <w:r>
        <w:rPr>
          <w:rFonts w:ascii="Arial" w:cs="Arial" w:eastAsia="Arial" w:hAnsi="Arial"/>
          <w:sz w:val="20"/>
          <w:szCs w:val="20"/>
        </w:rPr>
        <w:t xml:space="preserve"> в Налоговый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  </w:t>
      </w:r>
      <w:r>
        <w:rPr>
          <w:rFonts w:ascii="Arial" w:cs="Arial" w:eastAsia="Arial" w:hAnsi="Arial"/>
          <w:sz w:val="20"/>
          <w:szCs w:val="20"/>
        </w:rPr>
        <w:t xml:space="preserve">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изменения</w:t>
      </w:r>
      <w:r>
        <w:rPr>
          <w:rFonts w:ascii="Arial" w:cs="Arial" w:eastAsia="Arial" w:hAnsi="Arial"/>
          <w:sz w:val="20"/>
          <w:szCs w:val="20"/>
        </w:rPr>
        <w:t xml:space="preserve">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"Об  образовании"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</w:t>
      </w:r>
      <w:r>
        <w:rPr>
          <w:rFonts w:ascii="Arial" w:cs="Arial" w:eastAsia="Arial" w:hAnsi="Arial"/>
          <w:sz w:val="20"/>
          <w:szCs w:val="20"/>
        </w:rPr>
        <w:t xml:space="preserve"> 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"Об игорной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Кыргызской Республике"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"О внесении изменения</w:t>
      </w:r>
      <w:r>
        <w:rPr>
          <w:rFonts w:ascii="Arial" w:cs="Arial" w:eastAsia="Arial" w:hAnsi="Arial"/>
          <w:sz w:val="20"/>
          <w:szCs w:val="20"/>
        </w:rPr>
        <w:t xml:space="preserve"> в Закон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</w:t>
      </w:r>
      <w:r>
        <w:rPr>
          <w:rFonts w:ascii="Arial" w:cs="Arial" w:eastAsia="Arial" w:hAnsi="Arial"/>
          <w:sz w:val="20"/>
          <w:szCs w:val="20"/>
        </w:rPr>
        <w:t xml:space="preserve">"Об электроэнергетике"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"О внесении изменений</w:t>
      </w:r>
      <w:r>
        <w:rPr>
          <w:rFonts w:ascii="Arial" w:cs="Arial" w:eastAsia="Arial" w:hAnsi="Arial"/>
          <w:sz w:val="20"/>
          <w:szCs w:val="20"/>
        </w:rPr>
        <w:t xml:space="preserve">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"Об охране здоровья граждан в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лике"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"О внесении изменения</w:t>
      </w:r>
      <w:r>
        <w:rPr>
          <w:rFonts w:ascii="Arial" w:cs="Arial" w:eastAsia="Arial" w:hAnsi="Arial"/>
          <w:sz w:val="20"/>
          <w:szCs w:val="20"/>
        </w:rPr>
        <w:t xml:space="preserve">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консерва-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ликвидации и банкротстве банков"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"О внесении изменений</w:t>
      </w:r>
      <w:r>
        <w:rPr>
          <w:rFonts w:ascii="Arial" w:cs="Arial" w:eastAsia="Arial" w:hAnsi="Arial"/>
          <w:sz w:val="20"/>
          <w:szCs w:val="20"/>
        </w:rPr>
        <w:t xml:space="preserve">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статусе учителя"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"О внесении изменения</w:t>
      </w:r>
      <w:r>
        <w:rPr>
          <w:rFonts w:ascii="Arial" w:cs="Arial" w:eastAsia="Arial" w:hAnsi="Arial"/>
          <w:sz w:val="20"/>
          <w:szCs w:val="20"/>
        </w:rPr>
        <w:t xml:space="preserve">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государственной службе"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"О внесении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</w:t>
      </w:r>
      <w:r>
        <w:rPr>
          <w:rFonts w:ascii="Arial" w:cs="Arial" w:eastAsia="Arial" w:hAnsi="Arial"/>
          <w:sz w:val="20"/>
          <w:szCs w:val="20"/>
        </w:rPr>
        <w:t xml:space="preserve">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декларировании и публикации 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о доходах,  обязательствах и имуществе лиц, замещающих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  и  иные специальные государственные должности,  а также их близких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родственников"</w:t>
      </w:r>
      <w:r>
        <w:rPr>
          <w:rFonts w:ascii="Arial" w:cs="Arial" w:eastAsia="Arial" w:hAnsi="Arial"/>
          <w:sz w:val="20"/>
          <w:szCs w:val="20"/>
        </w:rPr>
        <w:t xml:space="preserve"> и </w:t>
      </w:r>
      <w:r>
        <w:rPr>
          <w:rFonts w:ascii="Arial" w:cs="Arial" w:eastAsia="Arial" w:hAnsi="Arial"/>
          <w:sz w:val="20"/>
          <w:szCs w:val="20"/>
        </w:rPr>
        <w:t xml:space="preserve">"О внесении изменений</w:t>
      </w:r>
      <w:r>
        <w:rPr>
          <w:rFonts w:ascii="Arial" w:cs="Arial" w:eastAsia="Arial" w:hAnsi="Arial"/>
          <w:sz w:val="20"/>
          <w:szCs w:val="20"/>
        </w:rPr>
        <w:t xml:space="preserve">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 страховании граждан в Кыргызской Республике"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указанные законопроекты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труда и социальной защиты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официальным представителем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указанных законопроектов Жогорку Кенешем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 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2026-09-23T09:37:36.774Z</dcterms:created>
  <dcterms:modified xsi:type="dcterms:W3CDTF">2026-09-23T09:37:36.774Z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