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сентября 2006 года № 696            ПОСТАНОВЛЕНИЕ ПРАВИТЕЛЬСТВА КЫРГЫЗСКОЙ РЕСПУБЛИКИ              О внесении изменений и дополнений и признании           утратившими силу некоторых решений Правительства          Кыргызской Республики, регулирующих вопросы охраны                 окружающей среды и лесного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апреля 2007 года №107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сентября 2011 года №559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18 декабря 2017 года № 816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  "О  внесенииизменений  в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местных и респуб-ликанском фондах охраны природы в Кыргызской  Республике"  от  21  июля1992 года" от 17 мая 2006 года № 263 Правительство Кыргызской Республи-ки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декабря 2017 года № 816)</w:t>
      </w:r>
    </w:p>
    <w:p>
      <w:r>
        <w:rPr>
          <w:rFonts w:ascii="Arial" w:cs="Arial" w:eastAsia="Arial" w:hAnsi="Arial"/>
          <w:sz w:val="24"/>
          <w:szCs w:val="24"/>
        </w:rPr>
        <w:t xml:space="preserve">2.(Утратил силу в соответствии с постановлением Кабинета Министров</w:t>
      </w:r>
    </w:p>
    <w:p>
      <w:r>
        <w:rPr>
          <w:rFonts w:ascii="Arial" w:cs="Arial" w:eastAsia="Arial" w:hAnsi="Arial"/>
          <w:sz w:val="24"/>
          <w:szCs w:val="24"/>
        </w:rPr>
        <w:t xml:space="preserve">КР от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
от</w:t>
      </w:r>
    </w:p>
    <w:p>
      <w:r>
        <w:rPr>
          <w:rFonts w:ascii="Arial" w:cs="Arial" w:eastAsia="Arial" w:hAnsi="Arial"/>
          <w:sz w:val="24"/>
          <w:szCs w:val="24"/>
        </w:rPr>
        <w:t xml:space="preserve">19 сентября 2011 года №559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4.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от19 августа 2005 года № 389 об утверждении Государственной программы ис-пользования отходов производства и потребления и Положения о  государс-твенном  кадастре  отходов  и проведении паспортизации опасных отходов,следующие изменения:     - в  пункте 2 слова "Министерство экологии и чрезвычайных ситуацийКыргызской Республики" заменить словами "Государственное  агентство  поохране  окружающей среды и лесному хозяйству при Правительстве Кыргызс-кой Республики";     - в  пункте 3 слова "Министерству экологии и чрезвычайных ситуацийКыргызской Республики и Министерству  финансов  Кыргызской  Республики"заменить словами "Государственному агентству по охране окружающей средыи лесному хозяйству при Правительстве Кыргызской  Республики  и  Минис-терству экономики и финансов Кыргызской Республики";     - в Государственной программе использования отходов производства ипотребления, утвержденной указанным постановлением:     абзацы третий и четвертый раздела "Источники финансирования" послеслов  "охраны  природы"  дополнить словами "и развития лесной отрасли вКыргызской Республике";     в разделе  "Ресурсное обеспечение Программы" слова "областных фон-дов" заменить словами "местных фондов", после слов "охраны природы" до-полнить словами "и развития лесной отрасли в Кыргызской Республике";     в абзацах первом и пятом раздела "Механизм реализации Программы  иконтроль за ходом ее выполнения" слова "Министерство экологии и чрезвы-чайных ситуаций Кыргызской Республики" заменить словами  "Государствен-ное агентство по охране окружающей среды и лесному хозяйству при Прави-тельстве Кыргызской Республики";     - в  абзаце третьем раздела "Механизм реализации Программы и конт-роль за ходом ее выполнения" слова "фондами охраны  природы"  дополнитьсловами "и развития лесной отрасли в Кыргызской Республике";     в приложении № 1 "Мероприятия по реализации Государственной  прог-раммы и использования отходов производства и потребления":     - по всему тексту графы "Ответственный  исполнитель"  аббревиатуру"МЭЧС" заменить аббревиатурой "ГАООСиЛХ",  слово "Минфин" заменить сло-вом "Минэкономфин";     - графу "Ответственный исполнитель" пунктов 11,  12 дополнить абб-ревиатурой "МЧС";     - по всему тексту графы "Соисполнитель":     слова "Департамент экологии и природопользования при МЭЧС (далее -ДЭП)", "ДЭП" исключить;     аббревиатуру "МЭЧС" заменить аббревиатурой "ГАООСиЛХ";     слово "Минфин" заменить словом "Минэкономфин";     слово "Минэкономпромторг" заменить словом "Минпромторгтур".     5. Утратил силу.     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11 апреля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№107</w:t>
      </w:r>
    </w:p>
    <w:p>
      <w:r>
        <w:rPr>
          <w:rFonts w:ascii="Arial" w:cs="Arial" w:eastAsia="Arial" w:hAnsi="Arial"/>
          <w:sz w:val="24"/>
          <w:szCs w:val="24"/>
        </w:rPr>
        <w:t xml:space="preserve">)     6.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25 января1999 года № 42 "Об образовании Фонда развития лесной отрасли";     - пункт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3августа 2002 года № 523 "О внесении изменений и дополнений в  некоторыерешения Правительства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18  марта2005  года  №  140 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Департаменте экологии иприродопользования при Министерстве экологии  и  чрезвычайных  ситуацийКыргызской Республики".     7. Опубликовать настоящее постановление в средствах  массовой  ин-формации.      Премьер-министр                                   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 от 27 сентября 2006 года № 696                                  СХЕМА            управления Государственного агентства по охране                 окружающей среды и лесному хозяйству                при Правительстве Кыргызской Республики            ------------------------------------------------           |Государственное агентство по охране окружающей|           |  среды и лесному хозяйству при Правительстве |           |             Кыргызской Республики            |           ------------------------------------------------                                     |  ---------------------------        |        ------------------------  |  Республиканский фонд   |        |        |Территориальные органы|  |охраны природы и развития|--------|--------|     Госагентства     |  |     лесной отрасли в    |        |        |                      |  |  Кыргызской Республике  |        |        |                      |  ---------------------------        |        ------------------------  ---------------------------        |        ------------------------  |  Биосферная территория  |--------|--------|   Лесные хозяйства   |  |        "Ысык-Кель"      |        |        |                      |  ---------------------------        |        ------------------------  ---------------------------        |        ------------------------  |       Заповедники       |        |        |      Управление      |  |                         |-----------------|  лесохотоустройства  |  ---------------------------                 ------------------------      Руководитель Аппарата Премьер-министра     Министр Кыргызской Республики                     Т.Коеналиев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ecsl19yoyn3-ghrjkv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dalil.kg/document/57843</w:t>
      </w:r>
    </w:hyperlink>
  </w:p>
  <w:p>
    <w:pPr>
      <w:spacing w:after="0" w:before="40"/>
      <w:jc w:val="center"/>
    </w:pPr>
    <w:hyperlink w:history="1" r:id="rIdmy_lt33p4-khsyvqzdd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ecsl19yoyn3-ghrjkv9-" Type="http://schemas.openxmlformats.org/officeDocument/2006/relationships/hyperlink" Target="https://dalil.kg/document/57843" TargetMode="External"/><Relationship Id="rIdmy_lt33p4-khsyvqzdd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2026-09-23T16:49:37.197Z</dcterms:created>
  <dcterms:modified xsi:type="dcterms:W3CDTF">2026-09-23T16:49:37.197Z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