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bu_prp8ixvamyqvunfh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августа 2007 года N 307 г.Бишкек, Дом Правительстваот 14 февраля 2007 года № 57            ПОСТАНОВЛЕНИЕ ПРАВИТЕЛЬСТВА КЫРГЫЗСКОЙ РЕСПУБЛИКИ              О ходе выполнения постановления Правительства            Кыргызской Республики от 24 мая 2006 года № 379             "Об итогах прохождения осенне-зимнего периода            2005/2006 года и подготовке отраслей экономики          и населения Кыргызской Республики к осенне-зимнему                        периоду 2006/2007 года"      Правительство Кыргызской Республики отмечает,  что министерствами,государственными комитетами,  административными ведомствами,  государс-твенными администрациями областей  и  местным  самоуправлением  городовБишкек  и Ош,  а также предприятиями топливно-энергетического комплексареспублики проведена определенная работа  по  выполнению </w:t>
      </w:r>
      <w:hyperlink w:history="1" r:id="rIda5jsb4-gylpjd2vg2q6o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24 мая 2006 года № 379 "Об ито-гах прохождения осенне-зимнего периода 2005/2006 года и подготовке  от-раслей экономики и населения Кыргызской Республики к осенне-зимнему пе-риоду 2006/2007 года".     На местах разработаны организационно-технические мероприятия, соз-даны постоянно действующие штабы по подготовке к работе в зимних  усло-виях и рабочие комиссии по проверке готовности отопительных котельных.     На заседаниях республиканского штаба по подготовке отраслей эконо-мики   и  населения  Кыргызской  Республики  к  осенне-зимнему  периоду2006/2007 года было отмечено отставание сроков подготовки и даны  конк-ретные поручения руководителям министерств,  административных ведомств,государственных администраций областей и энергокомпаний.     Сложившаяся ситуация  на  месторождении "Кара-Кече" не позволяет вполной мере осуществить выполнение установленного задания по  поставкамместных углей. Добыча на месторождении за 11 месяцев 2006 года состави-ла всего 61,7 тыс.  тонн,  или 47,5 процента к уровню прошлого года, изних:  общество с ограниченной ответственностью (далее - ОсОО) "Беш-СарыК" - 38,6 тыс. тонн, государственное акционерное общество (далее - ГАО)"Разрез Ак-Улак" - 7 тыс.  тонн, закрытое акционерное общество (далее -ЗАО) "Шарбон" - 8 тыс.  тонн,  ОсОО "Демилге Плюс ЛТД" - 0,5 тыс. тонн,акционерное общество (далее - АО) "Ак-Жол" - 7 тыс. тонн.     Министерством финансов Кыргызской Республики из предусмотренных постатье "Капитальные вложения" 3,5 млн.  сомов бюджетных средств угледо-бывающим предприятиям выделено 3,5 млн. сомов, или 100 процентов от го-довой суммы.     Для финансирования расходов по заготовке угля, включая 20-процент-ную  предоплату,  погашения задолженности за прошлый отопительный сезонвыделено 30,2 млн.  сомов,  в том числе:  Министерству  здравоохраненияКыргызской Республики - 989,5 тыс. сомов (100%), Министерству образова-ния и науки Кыргызской Республики - 1,57 млн.  сомов (100%), Министерс-тву обороны Кыргызской Республики - 11 млн.  сомов (100%), Министерствувнутренних дел Кыргызской Республики - 1,73 млн.  сомов (100%),  Минис-терству  труда  и социального развития Кыргызской Республики - 1,6 млн.сомов (90,3%),  Пограничной службе Кыргызской Республики - 8,3 млн. со-мов (95,5%).     На объекты Министерства обороны Кыргызской Республики завезено 3,7тыс.  тонн  угля,  или 35 процента от задания,  на объекты Министерстваздравоохранения Кыргызской Республики - 8 тыс.  тонн угля (93%), Погра-ничной службы Кыргызской Республики - 5,9 тыс. тонн (74%), в школы, на-ходящиеся на балансе местного бюджета - 52,9 тыс. тонн (83%).     Во всех  областях республики возобновлена работа пунктов по реали-зации угля населению.  За 2006 год населению республики поставлено  558тыс. тонн угля, или 102 процента от установленного задания.     Заготовка угля на ТЭЦ города Бишкек осуществлялась  с  отставаниемот установленного задания (83%).  Местным самоуправлением города Бишкекдля транспортировки кара-кечинского и ташкумырского углей на ТЭЦ городаБишкек перечислено 14 млн.  сомов,  или 78 процентов. Однако, в связи снедопоставками Государственным предприятием (далее - ГП) "Комур"  угля,открытое  акционерное  общество  (далее  - ОАО) "Электрические станции"производит оплату по факту поставки угля.     Запасы топочного  мазута  на ТЭЦ города Бишкек,  по состоянию на 1декабря 2006 года,  составляют 2,1 тыс.  тонн, что больше прошлогоднегоуровня на 0,1 тыс. тонн.     Из-за недостаточного поступления денежных средств  от  распредели-тельных  электрических компаний допущено отставание от графика выполне-ния ОАО "Электрические станции" плана капитального ремонта оборудованияэлектростанций (66%) и плана капитальных вложений (31%).     На ТЭЦ города Бишкек из  24  котлоагрегатов  в  удовлетворительномсостоянии находятся только 6; в неудовлетворительном техническом состо-янии,  но могут работать с низкой степенью надежности, - 4, в ремонте -3, не работают - 10.     Для целевого финансирования  ремонтно-восстановительных  работ  наТЭЦ города Бишкек местное самоуправление города Бишкек перечислило 11,7млн. сомов, или 78 процентов.     В результате  принятых  государственными администрациями областей,местным самоуправлением города Бишкек и Ош, распределительными компани-ями  мер по снижению уровня потерь электроэнергии в сетях произошло не-которое снижение их уровня (на 1,8%).  Однако потери электроэнергии всееще остаются высокими (37,2%).  Так, в ОАО "Северэлектро" потери соста-вили 40 процентов снижение на 0,7 процента от прошлогоднего уровня, ОАО"Востокэлектро"  - 37 процента (- 1%),  ОАО "Ошэлектро" - 32,8 процента(- 3%) и ОАО "Жалалабатэлектро" - 32,5 процента (- 5,9%).     Распределительными электрическими  компаниями  не удалось добитьсяуменьшения  дебиторской  задолженности  за  потребленную  электрическуюэнергию по сравнению с прошлым годом.  Дебиторская задолженность потре-бителей перед распредэлектрокомпаниями составила 2,9 млрд. сомов и уве-личилась на 335 млн.  сомов, или на 13 процентов, по сравнению с анало-гичным периодом прошлого года.  При этом задолженность населения увели-чилась на 231 млн.  сомов,  или 13 процентов, и достигла 2 млрд. сомов.Задолженность бюджетных организаций составила 112 млн.  сомов, увеличи-лась на 44 млн. сомов по сравнению с прошлым годом.     Рост задолженности распредэлектрокомпаний перед ОАО "Электрическиестанции"  и  ОАО "Национальная электрическая сеть Кыргызстана" с началатекущего года составил 402,5 млн.  сомов и 224,5 млн.  сомов  соответс-твенно.     Распределительными электрическими компаниями не выполнено  заданиепо  заключению договоров на оказание услуг по снабжению электроэнергиейбытовых потребителей.     Не на  должном  уровне  ведется  работа  по  усилению существующихэлектросетей в районах расположения потребителей, отказавшихся от цент-рализованного  теплоснабжения  и  использующих электроэнергию для целейотопления и горячего водоснабжения.  Так,  в городе Бишкек  установленодополнительно 4 трансформаторные подстанции, или 30 процентов, проведе-на замена 3 перегруженных  трансформаторов  вместо  запланированных  12единиц.     В городе Ош проведена замена 9 перегруженных трансформаторов вмес-то запланированных 5 единиц.     Из-за отсутствия  средств  Кыргызжилкоммунсоюзом  и  муниципальнымпредприятием  "Бишкектеплоэнерго"  не  проводится  работа по приведениюсхем внешнего электроснабжения в  соответствие  с  требованиями  правилустройства электроустановок по категорийности.     По этой же причине государственными администрациями Чуйской,  Джа-лал-Абадской областей и местным самоуправлением города Бишкек совместнос Кыргызжилкоммунсоюзом и муниципальным предприятием  "Бишкектеплоэнер-го"  не проводится работа по переводу газовых котельных на альтернатив-ный вид топлива.     В соответствии  с  двусторонним  Протоколом  об использовании вод-но-энергетических ресурсов в 2006 году и  первом  квартале  2007  года,подписанным между Правительством Кыргызской Республики и ПравительствомРеспублики Казахстан от 3 июля 2006 года,  казахстанская сторона обязы-валась принять в вегетационный период 1,1 млрд.  кВтч кыргызской элект-роэнергии в счет встречной поставки 630 тыс.  тонн угля и 15 тыс.  тоннтопочного мазута на ТЭЦ города Бишкек.  Фактически за период с 1 апреляпо 1 декабря 2006 года поставлено 494 тыс. тонн угля.     Экспорт электроэнергии,  по состоянию на 1 декабря 2006 года, сос-тавил 2,3 млрд.  кВтч,  что меньше прошлогоднего уровня на  190,2  млн.кВтч, в том числе в Республику Казахстан - 2 млрд. кВтч.     ОАО "Национальная электрическая сеть Кыргызстана"  ведутся  работыпо  реконструкции подстанции 220 кВ "Октябрьская" в Джалал-Абадской об-ласти.     План капитального ремонта линий электропередачи и энергооборудова-ния подстанций в распредкомпаниях за 11 месяцев 2006 года  выполнен  на64 процента. При этом, план капитальных вложений, по состоянию на 1 де-кабря 2006 года, выполнен на 66 процентов. Отставание по освоению капи-тальных  вложений  связано с изменением Государственным агентством Кыр-гызской Республики по антимонопольной политике и  развитию  конкуренцииобъемов капитальных вложений, заложенных в расчет тарифа на электричес-кую энергию на 2006 год.     План капитального  ремонта  тепловых  сетей и освоения капитальныхвложений ОАО "Бишкектеплосеть" осуществляется согласно графику.     В настоящее  время  задолженность  ОАО "Кыргызгаз" перед АО "КазТ-рансГаз" составляет 16,9 млн.  долларов США,  за транзит газа перед  АО"Интергаз Центральная Азия" - 1,7 млн. долларов США. На предварительнуюоплату акционерной компании "Узтрансгаз" ОАО  "Кыргызгаз"  был  полученкредит в размере 336 млн. сомов.     Финансирование льгот за потребленную  электроэнергию  по  льготнымкатегориям  граждан  и компенсация малообеспеченным семьям за электроэ-нергию с доходом на 1 человека до 350 сомов,  по состоянию на 1 декабря2006 года, Министерством финансов Кыргызской Республики выполнено на 94процента,  за потребленный природный и сжиженный газ - на 69 процентов,за поставленный уголь (денежная компенсация) - на 103 процента.     В целях обеспечения надежного функционирования  топливно-энергети-ческого комплекса республики в осенне-зимний период 2006/2007 года Пра-вительство Кыргызской Республики постановляет:     1. Отметить  несоблюдение  сроков  выполнения  задания  по ремонтуэнергооборудования на ТЭЦ города Бишкек.     2. Отметить недостаточную работу и срыв сроков выполнения задания:     - по заготовке угля - всеми министерствами и административными ве-домствами Кыргызской Республики,  государственными администрациями Бат-кенской, Нарынской и Таласской областей, мэрией города Ош;     - по  уменьшению  дебиторской задолженности за потребленные элект-ро-теплоэнергию и природный газ - всеми государственными администрация-ми областей, местным самоуправлением городов Бишкек и Ош и энергокомпа-ниями.     3. Предупредить руководителей министерств, государственных комите-тов,  административных ведомств, местных государственных администраций,местного  самоуправления городов Бишкек и Ош,  ОАО "Электрические стан-ции", распредэлектрокомпаний, ГП "Комур", ОАО "Кыргызнефтегаз", Кыргыз-жилкоммунсоюза,  что,  в случае допущения перерывов в подаче электро- итеплоэнергии в осенне-зимний период 2006/2007 года, к ним будут принятыстрогие административные меры.     4. Государственному агентству Кыргызской Республики  по  антимоно-польной политике и развитию конкуренции обеспечить ежегодную разработкутопливно-энергетического баланса за отчетный год и перспективу до  2010года.     5. Рекомендовать открытым  акционерным  обществам  "Северэлектро","Востокэлектро", "Жалалабатэлектро" и "Ошэлектро" принять меры по:     - завершению работ по обеспечению надежности существующих электро-сетей в районах расположения потребителей,  отказавшихся от централизо-ванного теплоснабжения и использующих электроэнергию для целей  отопле-ния и горячего водоснабжения, а также по заключению договоров с бытовы-ми потребителями на оказание услуг по снабжению электроэнергией;     - погашению  задолженности перед ОАО "Электрические станции" и ОАО"Национальная электрическая сеть Кыргызстана";     - завершению необходимых ремонтных работ,  а также работ по строи-тельству и реконструкции  сетей  согласно  </w:t>
      </w:r>
      <w:hyperlink w:history="1" r:id="rIdtvspbmgpmasu2pavo4l-9">
        <w:r>
          <w:rPr>
            <w:rFonts w:ascii="Arial" w:cs="Arial" w:eastAsia="Arial" w:hAnsi="Arial"/>
            <w:color w:val="1D4ED8"/>
            <w:sz w:val="24"/>
            <w:szCs w:val="24"/>
            <w:u w:val="single"/>
          </w:rPr>
          <w:t xml:space="preserve">приложению № 16</w:t>
        </w:r>
      </w:hyperlink>
      <w:r>
        <w:rPr>
          <w:rFonts w:ascii="Arial" w:cs="Arial" w:eastAsia="Arial" w:hAnsi="Arial"/>
          <w:sz w:val="24"/>
          <w:szCs w:val="24"/>
        </w:rPr>
        <w:t xml:space="preserve"> к </w:t>
      </w:r>
      <w:hyperlink w:history="1" r:id="rId5nicvx20a7wdrh-vkbgj8">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24  мая  2006 года № 379.     6. Рекомендовать открытому  акционерному  обществу  "Электрическиестанции":     - выполнить в срок необходимые ремонтные работы на ТЭЦ города Биш-кек  и ТЭЦ города Ош для несения установленных электрических и тепловыхнагрузок, а также обеспечения необходимого объема выработки электричес-кой  и  тепловой энергии согласно </w:t>
      </w:r>
      <w:hyperlink w:history="1" r:id="rIdntgzxulldhab4izboh9e5">
        <w:r>
          <w:rPr>
            <w:rFonts w:ascii="Arial" w:cs="Arial" w:eastAsia="Arial" w:hAnsi="Arial"/>
            <w:color w:val="1D4ED8"/>
            <w:sz w:val="24"/>
            <w:szCs w:val="24"/>
            <w:u w:val="single"/>
          </w:rPr>
          <w:t xml:space="preserve">приложениям № 14</w:t>
        </w:r>
      </w:hyperlink>
      <w:r>
        <w:rPr>
          <w:rFonts w:ascii="Arial" w:cs="Arial" w:eastAsia="Arial" w:hAnsi="Arial"/>
          <w:sz w:val="24"/>
          <w:szCs w:val="24"/>
        </w:rPr>
        <w:t xml:space="preserve"> и </w:t>
      </w:r>
      <w:hyperlink w:history="1" r:id="rIdp71-3ddhkvectjsabomdo">
        <w:r>
          <w:rPr>
            <w:rFonts w:ascii="Arial" w:cs="Arial" w:eastAsia="Arial" w:hAnsi="Arial"/>
            <w:color w:val="1D4ED8"/>
            <w:sz w:val="24"/>
            <w:szCs w:val="24"/>
            <w:u w:val="single"/>
          </w:rPr>
          <w:t xml:space="preserve">15</w:t>
        </w:r>
      </w:hyperlink>
      <w:r>
        <w:rPr>
          <w:rFonts w:ascii="Arial" w:cs="Arial" w:eastAsia="Arial" w:hAnsi="Arial"/>
          <w:sz w:val="24"/>
          <w:szCs w:val="24"/>
        </w:rPr>
        <w:t xml:space="preserve"> к </w:t>
      </w:r>
      <w:hyperlink w:history="1" r:id="rId51at6bnsy2pi2wbhbahu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24 мая 2006 года № 379;     - обеспечить  своевременную  поставку качественного местного и ка-захстанского угля на ТЭЦ города Бишкек в соответствии  с  установленнымзаданием согласно </w:t>
      </w:r>
      <w:hyperlink w:history="1" r:id="rIddg5jh-_puro8kn_lm7bog">
        <w:r>
          <w:rPr>
            <w:rFonts w:ascii="Arial" w:cs="Arial" w:eastAsia="Arial" w:hAnsi="Arial"/>
            <w:color w:val="1D4ED8"/>
            <w:sz w:val="24"/>
            <w:szCs w:val="24"/>
            <w:u w:val="single"/>
          </w:rPr>
          <w:t xml:space="preserve">приложению  № 11</w:t>
        </w:r>
      </w:hyperlink>
      <w:r>
        <w:rPr>
          <w:rFonts w:ascii="Arial" w:cs="Arial" w:eastAsia="Arial" w:hAnsi="Arial"/>
          <w:sz w:val="24"/>
          <w:szCs w:val="24"/>
        </w:rPr>
        <w:t xml:space="preserve"> к </w:t>
      </w:r>
      <w:hyperlink w:history="1" r:id="rIdqumcjlvcubf4_zghmdh7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Правительства Кыргызской Республики от 24 мая 2006 года № 379;     - совместно  с  ОАО "Кыргызнефтегаз" в кратчайшие сроки ликвидиро-вать отставание по поставке мазута на ТЭЦ города Ош и  обеспечить  пос-тавку топочного мазута согласно графику, с оплатой по факту поставки;     - осуществить поставку угля марки Б-3 Кыргызжилкоммунсоюзу в  объ-еме 25 тыс. тонн для нужд Каракольского предприятия "Теплокоммунэнерго"и предприятия "Жылуулук" в обмен на мазут для ТЭЦ города ОШ в количест-ве 3,5 тыс. тонн;     - принять меры по вводу в работу фазы реактора  500  кВ  Л-509  наТоктогульской ГЭС в I квартале 2007 года.     7. Мэрии города Ош составить и внести в  Правительство  КыргызскойРеспублики  график погашения задолженности за потребленную теплоэнергиюперед ТЭЦ города Ош.     8. Кыргызжилкоммунсоюзу  до  марта  2007 года осуществить поставкутопочного мазута на ТЭЦ города Ош в объеме 3500 тонн.     9. Рекомендовать  открытому акционерному обществу "Кыргызгаз" при-нять меры по завершению установки бытовых газовых  счетчиков  населениюреспублики.     10. Государственному предприятию "Комур" совместно с Государствен-ным  агентством  по  геологии  и минеральным ресурсам при ПравительствеКыргызской Республики до марта  2007  года  представить  информацию  поугольным предприятиям, получившим лицензию на вид деятельности, и о вы-полнении ими обязательств по лицензионному соглашению.     11. Рекомендовать  открытым  акционерным обществам "Северэлектро","Востокэлектро",  "Ошэлектро" и "Жалалабатэлектро" представить в Минис-терство  финансов Кыргызской Республики и Министерство чрезвычайных си-туаций Кыргызской Республики информацию о выполненных работах по ликви-дации последствий, по восстановлению поврежденных объектов, разрушенныхв результате стихийных бедствий в 2006 году.     12. Министерству  чрезвычайных ситуаций Кыргызской Республики сов-местно с Министерством транспорта и коммуникаций Кыргызской  Республикиподготовить информацию по наиболее лавино- и оползнеопасным участкам наавтодорогах республики.     13. Министерству финансов Кыргызской Республики:     - при утверждении лимита потребления электрической энергии  учестьих увеличение в связи с организацией в школах республики горячего пита-ния для учеников младших классов;     - обеспечить финансирование затрат открытого акционерного общества"Кыргызгаз" по статье "Госрегулирование":     за IV квартал 2005 года и 1 полугодие 2006 года - до 1 апреля 2007года;     за III квартал 2006 года - до 1 мая 2007 года;     за IV квартал 2006 года - до 1 июля 2007 года;     - обеспечить финансирование бюджетных потребителей природного газав целях погашения задолженности перед  открытым  акционерным  обществом"Кыргызгаз"  и  своевременных  платежей за природный газ в отопительныйпериод 2006-2007 года;     - предусмотреть в республиканском бюджете 2007 года дополнительныезатраты за природный газ для бюджетных потребителей с учетом  повышенияцен на газ.     14. Местным государственным администрациям:     - принять участие в реконструкции части распределительных электри-ческих сетей за счет средств местного бюджета;     - создать энергетические советы в регионах с участием всех заинте-ресованных сторон по успешному прохождению отопительного сезона.     15. Рекомендовать  открытому  акционерному  обществу "Национальнаяэлектрическая сеть Кыргызстана" завершить реконструкцию подстанции  220кВ "Октябрьская" в Джалал-Абадской области в установленные сроки.     16. Министерствам, государственным комитетам, административным ве-домствам,  государственным администрациям областей, местному самоуправ-лению городов Бишкек и Ош совместно с открытыми акционерными обществами"Северэлектро",  "Востокэлектро", "Ошэлектро", "Жалалабатэлектро" обес-печить соблюдение выделенного лимита потребления электроэнергии и  мощ-ности.     17. Внести в </w:t>
      </w:r>
      <w:hyperlink w:history="1" r:id="rId1tlrbkb_p5fcixo3ape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от24  мая  2006  года № 379 "Об итогах прохождения осенне-зимнего периода2005/2006 года и подготовке отраслей экономики и  населения  КыргызскойРеспублики  к  осенне-зимнему периоду 2006/2007 года" следующее измене-ние:  </w:t>
      </w:r>
      <w:hyperlink w:history="1" r:id="rId3k9ntbtqkmmqph98wa9c9">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изложить в редакции согласно приложению к настоя-щему постановлению.     18. Контроль за выполнением данного постановления возложить на от-дел топливно-энергетического комплекса,  горнодобывающей отрасли и при-родных ресурсов Аппарата Премьер-министра Кыргызской Республики.      Премьер-министр                                      А.Исабеков                                                     Приложение                                          к постановлению Правительства                                              Кыргызской Республики                                          от 14 февраля 2007 года № 57                                 ЗАДАНИЕ       ОАО "Северэлектро", ОАО "Востокэлектро", ОАО "Ошэлектро",       ОАО "Жалалабатэлектро", по строительству и реконструкции                ВЛ 0,4-10 кВ, ТП 10/0,4 кВ в 2006 году -----------------------------------------------------------------------| N |Название областей| Ед. |                  2006 год               ||п/п|                 | изм.|-----------------------------------------||   |                 |     |  Всего | I кв. | II кв.| III кв.| IV кв.||---|-----------------|-----|--------|-------|-------|--------|-------||   |Всего по         |     |        |       |       |        |       ||   |республике:      |     |        |       |       |        |       ||---|-----------------|-----|--------|-------|-------|--------|-------||1  |ВЛ 10-0,4 кВ     |км   |  189   |   30,8|   57,3|   55,8 |   45,1||---|-----------------|-----|--------|-------|-------|--------|-------||2  |КЛ 10-0,4 кВ     |км   |    5   |    1  |    1,5|    1,5 |    1  ||---|-----------------|-----|--------|-------|-------|--------|-------||3  |Установка        |шт.  |  192   |   31  |   50  |   54   |   57  ||   |дополнительных   |     |        |       |       |        |       ||   |КТП-6-10/0,4 кВ  |     |        |       |       |        |       ||---|-----------------|-----|--------|-------|-------|--------|-------||4  |Замена           |шт.  |  152   |   22  |   42  |   36   |   52  ||   |трансформаторов  |     |        |       |       |        |       ||   |6-10/0,4 кВ      |     |        |       |       |        |       ||---|-----------------|-----|--------|-------|-------|--------|-------||5  |Строительство    |шт.  |    2,0 |    1,0|    0,0|    0,0 |    1,0||---|ПС-35/10 кВ      |-----|--------|-------|-------|--------|-------||6  |                 |МВА  |   14,3 |   10,3|    0,0|    0,0 |    4,0||---|-----------------|-----|--------|-------|-------|--------|-------||7  |Строительство и  |км   |   16,65|    0  |    0  |    3,65|   13  ||   |реконструкция    |     |        |       |       |        |       ||   |ВЛ-35 кВ         |     |        |       |       |        |       ||---|-----------------|-----|--------|-------|-------|--------|-------||8  |Реконструкция    |км   |   46   |    5  |   11  |   12   |   17  ||   |ВЛ-10-0,4 кВ с   |     |        |       |       |        |       ||   |заменой провода  |     |        |       |       |        |       ||   |на большее       |     |        |       |       |        |       ||   |сечение          |     |        |       |       |        |       ||---|-----------------|-----|--------|-------|-------|--------|-------||9  |Вынос приборов   |шт.  |88383   |17000  |24342  |23743   |23298  ||   |учета            |     |        |       |       |        |       ||---|-----------------|-----|--------|-------|-------|--------|-------||10 |Кап. вложения    |млн. |  248,8 |   41  |   62,8|   58,7 |   86,3||   |                 |сом  |        |       |       |        |       ||---|-----------------|-----|--------|-------|-------|--------|-------||I  |ОАО              |     |        |       |       |        |       ||   |"Северэлектро"   |     |        |       |       |        |       ||---|-----------------|-----|--------|-------|-------|--------|-------||1  |ВЛ 10-0,4 кВ     |км   |   45   |    7,8|   13,8|   14,8 |    8,6||---|-----------------|-----|--------|-------|-------|--------|-------||2  |КЛ 10-0,4 кВ     |км   |    3   |    0,5|    1  |    1   |    0,5||---|-----------------|-----|--------|-------|-------|--------|-------||3  |Установка        |шт./ |   76   |   12  |   21  |   24   |   19  ||   |дополнительных   |МВА  |        |       |       |        |       ||   |КТП-6-10/0,4 кВ  |     |        |       |       |        |       ||---|-----------------|-----|--------|-------|-------|--------|-------||4  |Замена           |шт./ |   64   |   14  |   17  |   18   |   15  ||   |трансформаторов  |МВА  |        |       |       |        |       ||   |6-10/0,4 кВ      |     |        |       |       |        |       ||---|-----------------|-----|--------|-------|-------|--------|-------||5  |Строительство    |шт.  |    2   |    1  |    0  |    0   |    1  ||   |ПС-35/10 кВ      |     |        |       |       |        |       ||   |                 |МВА  |   14,3 |   10,3|    0  |    0   |    4  ||---|-----------------|-----|--------|-------|-------|--------|-------||6  |Строительство и  |км   |    3,65|    0  |    0  |    3,65|    0  ||   |реконструкция    |     |        |       |       |        |       ||   |ВЛ-35 кВ         |     |        |       |       |        |       ||---|-----------------|-----|--------|-------|-------|--------|-------||7  |Вынос приборов   |шт.  |48500   |12000  |13200  |13200   |10100  ||   |учета            |     |        |       |       |        |       ||---|-----------------|-----|--------|-------|-------|--------|-------||8  |Кап. вложения    |млн. |   92,9 |   19  |   20,3|   21,3 |   32,3||   |                 |сом  |        |       |       |        |       ||---|-----------------|-----|--------|-------|-------|--------|-------||1  |в том числе: гор.|     |        |       |       |        |       ||   |Бишкек           |     |        |       |       |        |       ||---|-----------------|-----|--------|-------|-------|--------|-------||1.1|ВЛ 10-0,4 кВ     |км   |    3   |    0,8|    0,8|    0,8 |    0,6||---|-----------------|-----|--------|-------|-------|--------|-------||1.2|КЛ 10-0,4 кВ     |км   |    3   |    0,5|    1  |    1   |    0,5||---|-----------------|-----|--------|-------|-------|--------|-------||1.3|Установка        |шт.  |   15   |    2  |    3  |    5   |    5  ||   |дополнительных   |     |        |       |       |        |       ||   |КТП-6-10/0,4 кВ  |     |        |       |       |        |       ||---|-----------------|-----|--------|-------|-------|--------|-------||1.4|Замена           |шт.  |   20   |    5  |    5  |    5   |    5  ||   |трансформаторов  |     |        |       |       |        |       ||   |6-10/0,4 кВ      |     |        |       |       |        |       ||---|-----------------|-----|--------|-------|-------|--------|-------||1.5|Строительство    |шт.  |    1   |    1  |    0  |    0   |    0  ||   |ПС-35/10 кВ      |-----|--------|-------|-------|--------|-------||   |                 |МВА  |   10,3 |   10,3|       |        |       ||---|-----------------|-----|--------|-------|-------|--------|-------||1.6|Строительство и  |км   |    3,65|    0  |    0  |    3,65|    0  ||   |реконструкция    |     |        |       |       |        |       ||   |ВЛ-35 кВ         |     |        |       |       |        |       ||---|-----------------|-----|--------|-------|-------|--------|-------||1.7|Вынос приборов   |шт.  | 4500   | 1000  | 1200  | 1200   | 1100  ||   |учета            |     |        |       |       |        |       ||---|-----------------|-----|--------|-------|-------|--------|-------||1.8|Кап. вложения    |млн. |   40   |    8  |    8  |    9   |   15  ||   |                 |сом  |        |       |       |        |       ||---|-----------------|-----|--------|-------|-------|--------|-------||2  |Чуйская область  |     |        |       |       |        |       ||---|-----------------|-----|--------|-------|-------|--------|-------||2.1|ВЛ 10-0,4 кВ     |км   |   32   |    7  |   10  |   10   |    5  ||---|-----------------|-----|--------|-------|-------|--------|-------||2.3|Установка        |шт.  |   58   |   10  |   17  |   18   |   13  ||   |дополнительных   |     |        |       |       |        |       ||   |КТП-6-10/0,4 кВ  |     |        |       |       |        |       ||---|-----------------|-----|--------|-------|-------|--------|-------||2.4|Замена           |шт.  |   41   |    9  |   11  |   12   |    9  ||   |трансформаторов  |     |        |       |       |        |       ||   |6-10/0,4 кВ      |     |        |       |       |        |       ||---|-----------------|-----|--------|-------|-------|--------|-------||2.5|Строительство    |шт.  |    1   |    0  |    0  |    0   |    1  ||   |ПС-35/10 кВ      |-----|--------|-------|-------|--------|-------||   |                 |МВА  |    4   |    0  |    0  |    0   |    4  ||---|-----------------|-----|--------|-------|-------|--------|-------||2.6|Вынос приборов   |шт.  |44000   |11000  |12000  |12000   | 9000  ||   |учета            |     |        |       |       |        |       ||---|-----------------|-----|--------|-------|-------|--------|-------||2.7|Кап. вложения    |млн. |   52   |   11  |   12  |   12   |   17  ||   |                 |сом  |        |       |       |        |       ||---|-----------------|-----|--------|-------|-------|--------|-------||3  |Таласская область|     |        |       |       |        |       ||---|-----------------|-----|--------|-------|-------|--------|-------||3.1|ВЛ 10-0,4 кВ     |км   |   10   |    0  |    3  |    4   |    3  ||---|-----------------|-----|--------|-------|-------|--------|-------||3.3|Установка        |шт.  |    3   |    0  |    1  |    1   |    1  ||   |дополнительных   |     |        |       |       |        |       ||   |КТП-6-10/0,4 кВ  |     |        |       |       |        |       ||---|-----------------|-----|--------|-------|-------|--------|-------||3.4|Замена           |шт.  |    3   |    0  |    1  |    1   |    1  ||   |трансформаторов  |     |        |       |       |        |       ||   |6-10/0,4 кВ      |     |        |       |       |        |       ||---|-----------------|-----|--------|-------|-------|--------|-------||3.8|Кап. вложения    |млн. |    0,9 |    0  |    0,3|    0,3 |    0,3||   |                 |сом  |        |       |       |        |       ||---|-----------------|-----|--------|-------|-------|--------|-------||II |ОАО              |     |        |       |       |        |       ||   |"Востокэлектро"  |     |        |       |       |        |       ||---|-----------------|-----|--------|-------|-------|--------|-------||1  |ВЛ 10-0,4 кВ     |км   |   40   |    7  |   12,5|   11   |    9,5||---|-----------------|-----|--------|-------|-------|--------|-------||3  |Установка        |шт.  |   20   |    5  |    5  |    6   |    4  ||   |дополнительных   |     |        |       |       |        |       ||   |КТП-6-10/0,4 кВ  |     |        |       |       |        |       ||---|-----------------|-----|--------|-------|-------|--------|-------||4  |Замена           |шт./ |   16   |    4  |    6  |    4   |    2  ||   |трансформаторов  |МВА  |        |       |       |        |       ||   |6-10/0,4 кВ      |     |        |       |       |        |       ||---|-----------------|-----|--------|-------|-------|--------|-------||8  |Вынос приборов   |шт.  |35000   | 5000  |10000  |10000   |10000  ||   |учета            |     |        |       |       |        |       ||---|-----------------|-----|--------|-------|-------|--------|-------||9  |Кап. вложения    |млн. |   30   |    5,3|    7,4|    5,2 |   12,1||   |                 |сом  |        |       |       |        |       ||---|-----------------|-----|--------|-------|-------|--------|-------||4  |в том числе:     |     |        |       |       |        |       ||   |Иссык-Кульская   |     |        |       |       |        |       ||   |область          |     |        |       |       |        |       ||---|-----------------|-----|--------|-------|-------|--------|-------||4.1|ВЛ 10-0,4 кВ     |км   |   30   |    6  |    9,5|    8   |    6,5||---|-----------------|-----|--------|-------|-------|--------|-------||4.3|Установка        |шт.  |   10   |    3  |    3  |    3   |    1  ||   |дополнительных   |     |        |       |       |        |       ||   |КТП-6-10/0,4 кВ  |     |        |       |       |        |       ||---|-----------------|-----|--------|-------|-------|--------|-------||4.4|Замена           |шт.  |   10   |    3  |    4  |    2   |    1  ||   |трансформаторов  |     |        |       |       |        |       ||   |6-10/0,4 кВ      |     |        |       |       |        |       ||---|-----------------|-----|--------|-------|-------|--------|-------||4.8|Вынос приборов   |шт.  |20000   | 3000  | 6000  | 6000   | 5000  ||   |учета            |     |        |       |       |        |       ||---|-----------------|-----|--------|-------|-------|--------|-------||4.9|Кап. вложения    |млн. |   18   |    3,3|    4,4|    1,2 |    9,1||   |                 |сом  |        |       |       |        |       ||---|-----------------|-----|--------|-------|-------|--------|-------||5  |Нарынская область|     |        |       |       |        |       ||---|-----------------|-----|--------|-------|-------|--------|-------||5.1|ВЛ 10-0,4 кВ     |км   |   10   |    1  |    3  |    3   |    3  ||---|-----------------|-----|--------|-------|-------|--------|-------||5.2|КЛ 10-0,4 кВ     |км   |        |       |       |        |       ||---|-----------------|-----|--------|-------|-------|--------|-------||5.3|Установка        |шт.  |   10   |    2  |    2  |    3   |    3  ||   |дополнительных   |     |        |       |       |        |       ||   |КТП-6-10/0,4 кВ  |     |        |       |       |        |       ||---|-----------------|-----|--------|-------|-------|--------|-------||5.4|Замена           |шт.  |    6   |    1  |    2  |    2   |    1  ||   |трансформаторов  |     |        |       |       |        |       ||   |6-10/0,4 кВ      |     |        |       |       |        |       ||---|-----------------|-----|--------|-------|-------|--------|-------||5.8|Вынос приборов   |шт.  |15000   | 2000  | 4000  | 4000   | 5000  ||   |учета            |     |        |       |       |        |       ||---|-----------------|-----|--------|-------|-------|--------|-------||5.9|Кап. вложения    |млн. |   12   |    2  |    3  |    4   |    3  ||   |                 |сом  |        |       |       |        |       ||---|-----------------|-----|--------|-------|-------|--------|-------||III|ОАО "Жалалабат-  |     |        |       |       |        |       ||   |электро"         |     |        |       |       |        |       ||---|-----------------|-----|--------|-------|-------|--------|-------||6.1|ВЛ 10-0,4 кВ     |км   |   11   |    0  |    8  |    3   |    0  ||---|-----------------|-----|--------|-------|-------|--------|-------||6.3|Установка        |шт.  |   16   |    2  |    8  |    0   |    6  ||   |дополнительных   |     |        |       |       |        |       ||   |КТП-6-10/0,4 кВ  |     |        |       |       |        |       ||---|-----------------|-----|--------|-------|-------|--------|-------||6.4|Замена           |шт.  |   32   |    1  |   14  |    5   |   12  ||   |трансформаторов  |     |        |       |       |        |       ||   |6-10/0,4 кВ      |     |        |       |       |        |       ||---|-----------------|-----|--------|-------|-------|--------|-------||6.7|Реконструкция    |км   |   12   |    2  |    6  |    3   |    0  ||   |ВЛ-10-0,4 кВ с   |     |        |       |       |        |       ||   |заменой провода  |     |        |       |       |        |       ||   |на большее       |     |        |       |       |        |       ||   |сечение          |     |        |       |       |        |       ||---|-----------------|-----|--------|-------|-------|--------|-------||6.8|Вынос приборов   |шт.  | 4883   |    0  | 1142  |  543   | 3198  ||   |учета            |     |        |       |       |        |       ||---|-----------------|-----|--------|-------|-------|--------|-------||6.9|Кап. вложения    |млн. |   26,6 |    0,4|   12,4|    3,8 |   10  ||   |                 |сом  |        |       |       |        |       ||---|-----------------|-----|--------|-------|-------|--------|-------||IV |ОАО "Ошэлектро"  |     |        |       |       |        |       ||---|-----------------|-----|--------|-------|-------|--------|-------||1  |ВЛ 10-0,4 кВ     |км   |   93   |   16  |   23  |   27   |   27  ||---|-----------------|-----|--------|-------|-------|--------|-------||2  |КЛ 10-0,4 кВ     |км   |    2   |    0,5|    0,5|    0,5 |    0,5||---|-----------------|-----|--------|-------|-------|--------|-------||3  |Установка        |шт.  |   80   |   12  |   16  |   24   |   28  ||   |дополнительных   |     |        |       |       |        |       ||   |КТП-6-10/0,4 кВ  |     |        |       |       |        |       ||---|-----------------|-----|--------|-------|-------|--------|-------||4  |Замена           |шт.  |   40   |    3  |    5  |    9   |   23  ||   |трансформаторов  |     |        |       |       |        |       ||   |6-10/0,4 кВ      |     |        |       |       |        |       ||---|-----------------|-----|--------|-------|-------|--------|-------||6  |Строительство и  |км   |   13   |       |       |        |   13  ||   |реконструкция    |     |        |       |       |        |       ||   |ВЛ-35 кВ         |     |        |       |       |        |       ||---|-----------------|-----|--------|-------|-------|--------|-------||7  |Реконструкция    |км   |   34   |    3  |    5  |    9   |   17  ||   |ВЛ-10-0,4 кВ с   |     |        |       |       |        |       ||   |заменой провода  |     |        |       |       |        |       ||   |на большее       |     |        |       |       |        |       ||   |сечение          |     |        |       |       |        |       ||---|-----------------|-----|--------|-------|-------|--------|-------||8  |Установка        |шт.  |  250   |   50  |   50  |   50   |  100  ||   |приборов учета   |     |        |       |       |        |       ||---|-----------------|-----|--------|-------|-------|--------|-------||9  |Кап. вложения    |млн. |   99,3 |   16,3|   22,7|   28,4 |   31,9||   |                 |сом  |        |       |       |        |       ||---|-----------------|-----|--------|-------|-------|--------|-------||7  |в том числе:     |     |        |       |       |        |       ||   |Ошская область   |     |        |       |       |        |       ||---|-----------------|-----|--------|-------|-------|--------|-------||7.1|ВЛ 10-0,4 кВ     |км   |   50   |    7,5|   10  |   12   |   20,5||---|-----------------|-----|--------|-------|-------|--------|-------||7.3|Установка        |шт.  |   40   |    4  |    8  |   12   |   16  ||   |дополнительных   |     |        |       |       |        |       ||   |КТП-6-10/0,4 кВ  |     |        |       |       |        |       ||---|-----------------|-----|--------|-------|-------|--------|-------||7.4|Замена           |шт.  |   20   |    1  |    2  |    3   |   14  ||   |трансформаторов  |     |        |       |       |        |       ||   |6-10/0,4 кВ      |     |        |       |       |        |       ||---|-----------------|-----|--------|-------|-------|--------|-------||7.6|Строительство и  |км   |   13   |       |       |        |   13  ||   |реконструкция    |     |        |       |       |        |       ||   |ВЛ-35 кВ         |     |        |       |       |        |       ||---|-----------------|-----|--------|-------|-------|--------|-------||7.7|Реконструкция    |км   |   20   |    1  |    2  |    3   |   14  ||   |ВЛ-10-0,4 кВ с   |     |        |       |       |        |       ||   |заменой провода  |     |        |       |       |        |       ||   |на большее       |     |        |       |       |        |       ||   |сечение          |     |        |       |       |        |       ||---|-----------------|-----|--------|-------|-------|--------|-------||7.8|Установка        |шт.  |  150   |   30  |   30  |   30   |   60  ||   |приборов учета   |     |        |       |       |        |       ||   |на КТП           |     |        |       |       |        |       ||---|-----------------|-----|--------|-------|-------|--------|-------||7.9|Кап. вложения    |млн. |   56,4 |    8,6|   12  |   16,5 |   19,3||   |                 |сом  |        |       |       |        |       ||---|-----------------|-----|--------|-------|-------|--------|-------||8  |Гор. Ош          |     |        |       |       |        |       ||---|-----------------|-----|--------|-------|-------|--------|-------||8.1|ВЛ 10-0,4 кВ     |км   |   25   |    5,5|    9  |    8   |    2,5||---|-----------------|-----|--------|-------|-------|--------|-------||8.2|КЛ 10-0,4 кВ     |км   |    2   |    0,5|    0,5|    0,5 |    0,5||---|-----------------|-----|--------|-------|-------|--------|-------||8.3|Установка        |шт.  |   20   |    4  |    4  |    8   |    4  ||   |дополнительных   |     |        |       |       |        |       ||   |КТП-6-10/0,4 кВ  |     |        |       |       |        |       ||---|-----------------|-----|--------|-------|-------|--------|-------||8.4|Замена           |шт.  |   10   |    1  |    2  |    2   |    5  ||   |трансформаторов  |     |        |       |       |        |       ||   |6-10/0,4 кВ      |     |        |       |       |        |       ||---|-----------------|-----|--------|-------|-------|--------|-------||8.7|Реконструкция    |км   |    8   |    1,5|    2  |    3,5 |    1  ||   |ВЛ-10-0,4 кВ с   |     |        |       |       |        |       ||   |заменой провода  |     |        |       |       |        |       ||   |на большее       |     |        |       |       |        |       ||   |сечение          |     |        |       |       |        |       ||---|-----------------|-----|--------|-------|-------|--------|-------||8.8|Установка        |шт.  |   50   |   10  |   10  |   10   |   20  ||   |приборов учета   |     |        |       |       |        |       ||   |на КТП           |     |        |       |       |        |       ||---|-----------------|-----|--------|-------|-------|--------|-------||8.9|Кап. вложения    |млн. |   23   |    3,9|    5,3|    8   |    5,8||   |                 |сом  |        |       |       |        |       ||---|-----------------|-----|--------|-------|-------|--------|-------||9  |Баткенская       |     |        |       |       |        |       ||   |область          |     |        |       |       |        |       ||---|-----------------|-----|--------|-------|-------|--------|-------||9.1|ВЛ 10-0,4 кВ     |км   |   18   |    3  |    4  |    7   |    4  ||---|-----------------|-----|--------|-------|-------|--------|-------||9.2|КЛ 10-0,4 кВ     |км   |    0   |    -  |    -  |    -   |    -  ||---|-----------------|-----|--------|-------|-------|--------|-------||9.3|Установка        |шт.  |   20   |    4  |    4  |    4   |    8  ||   |дополнительных   |     |        |       |       |        |       ||   |КТП-6-10/0,4 кВ  |     |        |       |       |        |       ||---|-----------------|-----|--------|-------|-------|--------|-------||9.4|Замена           |шт.  |   10   |    1  |    1  |    4   |    4  ||   |трансформаторов  |     |        |       |       |        |       ||   |6-10/0,4 кВ      |     |        |       |       |        |       ||---|-----------------|-----|--------|-------|-------|--------|-------||9.7|Реконструкция    |км   |    6   |    0,5|    1  |    2,5 |    2  ||   |ВЛ-10-0,4 кВ с   |     |        |       |       |        |       ||   |заменой провода  |     |        |       |       |        |       ||   |на большее       |     |        |       |       |        |       ||   |сечение          |     |        |       |       |        |       ||---|-----------------|-----|--------|-------|-------|--------|-------||9.8|Установка        |шт.  |   50   |   10  |   10  |   10   |   20  ||   |приборов учета   |     |        |       |       |        |       ||   |на КТП           |     |        |       |       |        |       ||---|-----------------|-----|--------|-------|-------|--------|-------||9.9|Кап. вложения    |млн. |   19,9 |    3,8|    5,4|    3,9 |    6,8||   |                 |сом  |        |       |       |        |       |-----------------------------------------------------------------------      Руководитель Аппарата Правительства     Министр Кыргызской Республики                     Т.Табылдиев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gpkgrytsjojhppbqxvr">
      <w:r>
        <w:rPr>
          <w:rFonts w:ascii="Arial" w:cs="Arial" w:eastAsia="Arial" w:hAnsi="Arial"/>
          <w:color w:val="132D3F"/>
          <w:sz w:val="16"/>
          <w:szCs w:val="16"/>
          <w:u w:val="single"/>
        </w:rPr>
        <w:t xml:space="preserve">dalil.kg/document/58143</w:t>
      </w:r>
    </w:hyperlink>
  </w:p>
  <w:p>
    <w:pPr>
      <w:spacing w:after="0" w:before="40"/>
      <w:jc w:val="center"/>
    </w:pPr>
    <w:hyperlink w:history="1" r:id="rId8hnb-ninjnrkvphtxn3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bu_prp8ixvamyqvunfhq" Type="http://schemas.openxmlformats.org/officeDocument/2006/relationships/hyperlink" Target="https://dalil.kg/document/58437" TargetMode="External"/><Relationship Id="rIda5jsb4-gylpjd2vg2q6ok" Type="http://schemas.openxmlformats.org/officeDocument/2006/relationships/hyperlink" Target="https://dalil.kg/document/57477" TargetMode="External"/><Relationship Id="rIdtvspbmgpmasu2pavo4l-9" Type="http://schemas.openxmlformats.org/officeDocument/2006/relationships/hyperlink" Target="https://dalil.kg/document/57477#4" TargetMode="External"/><Relationship Id="rId5nicvx20a7wdrh-vkbgj8" Type="http://schemas.openxmlformats.org/officeDocument/2006/relationships/hyperlink" Target="https://dalil.kg/document/57477" TargetMode="External"/><Relationship Id="rIdntgzxulldhab4izboh9e5" Type="http://schemas.openxmlformats.org/officeDocument/2006/relationships/hyperlink" Target="https://dalil.kg/document/57477#2" TargetMode="External"/><Relationship Id="rIdp71-3ddhkvectjsabomdo" Type="http://schemas.openxmlformats.org/officeDocument/2006/relationships/hyperlink" Target="https://dalil.kg/document/57477#3" TargetMode="External"/><Relationship Id="rId51at6bnsy2pi2wbhbahuj" Type="http://schemas.openxmlformats.org/officeDocument/2006/relationships/hyperlink" Target="https://dalil.kg/document/57477" TargetMode="External"/><Relationship Id="rIddg5jh-_puro8kn_lm7bog" Type="http://schemas.openxmlformats.org/officeDocument/2006/relationships/hyperlink" Target="https://dalil.kg/document/57477#1" TargetMode="External"/><Relationship Id="rIdqumcjlvcubf4_zghmdh7o" Type="http://schemas.openxmlformats.org/officeDocument/2006/relationships/hyperlink" Target="https://dalil.kg/document/57477" TargetMode="External"/><Relationship Id="rId1tlrbkb_p5fcixo3apert" Type="http://schemas.openxmlformats.org/officeDocument/2006/relationships/hyperlink" Target="https://dalil.kg/document/57477" TargetMode="External"/><Relationship Id="rId3k9ntbtqkmmqph98wa9c9" Type="http://schemas.openxmlformats.org/officeDocument/2006/relationships/hyperlink" Target="https://dalil.kg/document/57477#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gpkgrytsjojhppbqxvr" Type="http://schemas.openxmlformats.org/officeDocument/2006/relationships/hyperlink" Target="https://dalil.kg/document/58143" TargetMode="External"/><Relationship Id="rId8hnb-ninjnrkvphtxn3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2026-09-25T08:39:15.275Z</dcterms:created>
  <dcterms:modified xsi:type="dcterms:W3CDTF">2026-09-25T08:39:15.275Z</dcterms:modified>
</cp:coreProperties>
</file>

<file path=docProps/custom.xml><?xml version="1.0" encoding="utf-8"?>
<Properties xmlns="http://schemas.openxmlformats.org/officeDocument/2006/custom-properties" xmlns:vt="http://schemas.openxmlformats.org/officeDocument/2006/docPropsVTypes"/>
</file>