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nsqf64uypv8amqyms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марта 2007 года №74                        ПОСТАНОВЛЕНИЕ КЫРГЫЗСКОЙ РЕСПУБЛИКИ                 О внесении изменений и дополнений в постановление                  Правительства Кыргызской Республики от 6 июня                 2003 года №329 «О санитарно-эпидемиологическом              контроле по обеспечению санитарно-эпидемиологического                 благополучия населения органами и учреждениями                       санитарно-эпидемиологической службы                             Кыргызской Республики»  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«Об основах  техническогорегулирования в Кыргызской Республике», постановлениями Правительства КыргызскойРеспублики   от</w:t>
      </w:r>
    </w:p>
    <w:p>
      <w:r>
        <w:rPr>
          <w:rFonts w:ascii="Arial" w:cs="Arial" w:eastAsia="Arial" w:hAnsi="Arial"/>
          <w:sz w:val="24"/>
          <w:szCs w:val="24"/>
        </w:rPr>
        <w:t xml:space="preserve">30  декабря  2005  года  №639</w:t>
      </w:r>
    </w:p>
    <w:p>
      <w:r>
        <w:rPr>
          <w:rFonts w:ascii="Arial" w:cs="Arial" w:eastAsia="Arial" w:hAnsi="Arial"/>
          <w:sz w:val="24"/>
          <w:szCs w:val="24"/>
        </w:rPr>
        <w:t xml:space="preserve">«Об  обязательном  подтверждениисоответствия  продукции»,  от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2006 года № 473</w:t>
      </w:r>
    </w:p>
    <w:p>
      <w:r>
        <w:rPr>
          <w:rFonts w:ascii="Arial" w:cs="Arial" w:eastAsia="Arial" w:hAnsi="Arial"/>
          <w:sz w:val="24"/>
          <w:szCs w:val="24"/>
        </w:rPr>
        <w:t xml:space="preserve">«О  нормативных  правовыхактах в области технического регулирования, действующих на территории КыргызскойРеспублики  до  вступления в силу технических регламентов», от</w:t>
      </w:r>
    </w:p>
    <w:p>
      <w:r>
        <w:rPr>
          <w:rFonts w:ascii="Arial" w:cs="Arial" w:eastAsia="Arial" w:hAnsi="Arial"/>
          <w:sz w:val="24"/>
          <w:szCs w:val="24"/>
        </w:rPr>
        <w:t xml:space="preserve">27 сентября  2006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№702</w:t>
      </w:r>
    </w:p>
    <w:p>
      <w:r>
        <w:rPr>
          <w:rFonts w:ascii="Arial" w:cs="Arial" w:eastAsia="Arial" w:hAnsi="Arial"/>
          <w:sz w:val="24"/>
          <w:szCs w:val="24"/>
        </w:rPr>
        <w:t xml:space="preserve">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проведения  государственногонадзора»,  в  целях  дальнейшего  совершенствования  нормативной  правовой  базыКыргызской  Республики в области технического регулирования, процедур санитарно-эпидемиологического   контроля,  направленных  на  защиту   здоровья   населенияреспублики,      обеспечения     санитарно-эпидемиологического     благополучия,предотвращения  поступления на потребительский рынок  продукции,  представляющейугрозу здоровью населения, Правительство Кыргызской Республики постановляет:  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6  июня2003   года  №  329  «О  санитарно-эпидемиологическом  контроле  по  обеспечениюсанитарно-эпидемиологического  благополучия населения  органами  и  учреждениямисанитарно-эпидемиологической службы Кыргызской Республики» следующие изменения идополнения:     - Перечень продукции, подлежащей санитарно-эпидемиологической экспертизе попоказателям   безопасности   для  здоровья  человека,   утвержденный   указаннымпостановлением,   изложить  в  редакции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   настоящемупостановлению;     -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санитарно-эпидемиологической экспертизыпродукции  по  показателям  безопасности  для  здоровья  человека,  утвержденномуказанным положением:     - пункт 8 изложить в следующей редакции:     «8.   Экспертизе  подлежит  продукция,  включенная  в  Перечень  продукции,подлежащей  санитарно-эпидемиологической экспертизе по показателям  безопасностидля  здоровья  человека,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6 июня 2003 года №329»;     - абзац второй пункта 10 после слов «на продукцию» дополнить словами «кромепищевых продуктов, в том числе продовольственного сырья, изготовленных по  новымтехнологиями или ранее не используемых видов сырья и других  компонентов»;     -  в абзаце четвертом пункта 10 слова «по условиям производства продукции»заменить  словами  «о  вводе  в  эксплуатацию построенных  и  реконструированныхобъектов,  о  соответствии действующих объектов санитарным  правилам,  нормам  игигиеническим нормативам»;     - абзац восьмой пункта 10 исключить;     -  абзац девятый пункта 10 после слов «человека» дополнить словами «(при ихналичии)»;     -  абзац двенадцатый пункта 10 после слов «о составе и условиях применения»дополнить словами «только при поставках от завода-изготовителя»;     -  в пункте 12 слова «Для вновь разрабатываемой отечественной продукции,  атакже  при  необходимости проведения дополнительных исследований срок экспертизыпродукции может быть увеличен до трех месяцев» исключить;     - заголовок раздела III. «III. Экспертиза продукции с обследованием условийпроизводства» исключить;     - пункты 15 и 16 исключить;     -   в   пункте   17  слова  «при  проведении  государственного   санитарно-эпидемиологического надзора» исключить;пункты 17-21 считать соответственно пунктами 15 - 19.2. Утвердить прилагаемые:     -  форму  бланка «Санитарно-эпидемиологическое заключение на  производство,применение (использование), реализацию населению новых видов продукции  (впервыеразрабатываемых  и  внедряемых), новые технологические  процессы  производства,ввоз продукции на территорию Кыргызской Республики»;     -   форму   бланка  «Санитарно-эпидемиологическое  заключение  о  вводе   вэксплуатацию   построенных   и  реконструированных  объектов,   о   соответствиидействующих объектов санитарным правилам, нормам и гигиеническим нормативам»      3. Настоящее постановление вступает в силу со дня опубликования в средствахмассовой информации.     4.  Контроль  за выполнением данного постановления возложить на  управлениесоциального развития и информации Аппарата Правительства Кыргызской Республики.      Премьер-министр                                            А. Исабеков                                                                Приложение                                                   к постановлению Правительства                                                      Кыргызской Республики                                                    от 12 марта 2007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подлежащей санитарно-эпидемиологической          экспертизе по показателям безопасности для здоровья человека                                             1.  Пищевые  добавки,  биологически активные добавки,  обогащенные  пищевыепродукты.     2.  Пищевые продукты, в том числе продовольственное сырье, изготовленные поновым   технологиям  и/или  из  ранее  не  используемых  видов  сырья  и  другихкомпонентов.     3. Учебные издания для начального общего и профессионального образования.     4. Реагенты, используемые для подготовки и очистки питьевой воды.     5. Бытовые устройства, предназначенные для доочистки питьевой поды.     6.   Отходы   производства,  содержащие  естественные   или   искусственныерадионуклиды, используемые в качестве строительных материалов.     7.  Дезинфицирующие,  дезинсекционные  и  дератизационные  средства  (кромеприменяемых в ветеринарии).      Руководитель Аппарата     Правительства - министр     Кыргызской Республики                                      Т.Табылдиев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nus31u-tibxtlzyja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dalil.kg/document/58166</w:t>
      </w:r>
    </w:hyperlink>
  </w:p>
  <w:p>
    <w:pPr>
      <w:spacing w:after="0" w:before="40"/>
      <w:jc w:val="center"/>
    </w:pPr>
    <w:hyperlink w:history="1" r:id="rIdc3su0pjydwx7ik0ae5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nsqf64uypv8amqymsu-" Type="http://schemas.openxmlformats.org/officeDocument/2006/relationships/hyperlink" Target="https://dalil.kg/document/230021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nus31u-tibxtlzyjax_" Type="http://schemas.openxmlformats.org/officeDocument/2006/relationships/hyperlink" Target="https://dalil.kg/document/58166" TargetMode="External"/><Relationship Id="rIdc3su0pjydwx7ik0ae5w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2026-09-24T03:41:48.789Z</dcterms:created>
  <dcterms:modified xsi:type="dcterms:W3CDTF">2026-09-24T03:41:48.789Z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