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xj7t-giepmml3po_ae3gs">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27 марта 2008 года № 101            ПОСТАНОВЛЕНИЕ ПРАВИТЕЛЬСТВА КЫРГЫЗСКОЙ РЕСПУБЛИКИ              Об утверждении постановления Общего собрания           Национальной академии наук Кыргызской Республики             от 29 февраля 2008 года об избрании академика              Жоробековой Шарипы Жоробековны президентом           Национальной академии наук Кыргызской Республики      В соответствии с пунктом 48</w:t>
      </w:r>
    </w:p>
    <w:p>
      <w:r>
        <w:rPr>
          <w:rFonts w:ascii="Arial" w:cs="Arial" w:eastAsia="Arial" w:hAnsi="Arial"/>
          <w:sz w:val="24"/>
          <w:szCs w:val="24"/>
        </w:rPr>
        <w:t xml:space="preserve">Устава</w:t>
      </w:r>
    </w:p>
    <w:p>
      <w:r>
        <w:rPr>
          <w:rFonts w:ascii="Arial" w:cs="Arial" w:eastAsia="Arial" w:hAnsi="Arial"/>
          <w:sz w:val="24"/>
          <w:szCs w:val="24"/>
        </w:rPr>
        <w:t xml:space="preserve">Национальной академии наук Кыр-гызской Республики Правительство Кыргызской Республики постановляет:     1. Утвердить  постановление  Общего собрания Национальной академиинаук Кыргызской Республики от 29 февраля 2008 года об избрании академи-ка Жоробековой Шарипы Жоробековны президентом Национальной академии на-ук Кыргызской Республики.     2. Признать  утратившим силу распоряжение Правительства КыргызскойРеспублики от 6 июня 2007 года № 156-р.         Премьер-министр                                    И.Чудинов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j7t-giepmml3po_ae3gs" Type="http://schemas.openxmlformats.org/officeDocument/2006/relationships/hyperlink" Target="http://kodeks.duckdns.org/document/15926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2026-09-23T14:07:01.699Z</dcterms:created>
  <dcterms:modified xsi:type="dcterms:W3CDTF">2026-09-23T14:07:01.699Z</dcterms:modified>
</cp:coreProperties>
</file>

<file path=docProps/custom.xml><?xml version="1.0" encoding="utf-8"?>
<Properties xmlns="http://schemas.openxmlformats.org/officeDocument/2006/custom-properties" xmlns:vt="http://schemas.openxmlformats.org/officeDocument/2006/docPropsVTypes"/>
</file>