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марта 2008 года № 109            ПОСТАНОВЛЕНИЕ ПРАВИТЕЛЬСТВА КЫРГЫЗСКОЙ РЕСПУБЛИКИ                    Об увеличении уставного капитала                    открытого акционерного общества                  "Расчетно-сберегательная компания"      В целях эффективного управления государственным пакетом акций отк-рытого акционерного общества "Расчетно-сберегательная компания"  (далее-  ОАО "РСК"),  учитывая необходимость дальнейшего развития ОАО "РСК" вкачестве универсального коммерческого банка и  повышения  привлекатель-ности ОАО "РСК", Правительство Кыргызской Республики постановляет:     1. Министерству финансов Кыргызской Республики:     - перечислить  200,0  млн.  сомов  на  расчетный счет ОАО "РСК" постатье "Капитальные вложения" для  увеличения  уставного  капитала  ОАО"РСК";     - внести в установленном порядке проект </w:t>
      </w:r>
      <w:hyperlink w:history="1" r:id="rIduj3feg24gr9pwvkf-bl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соответствующих изменений в Закон Кыргызской Республики"О республиканском бюджете Кыргызской Республики на 2008 год".     2. Государственному  комитету  Кыргызской Республики по управлениюгосударственным имуществом,  за  исключением  случаев,  предусмотренныхбанковским законодательством Кыргызской Республики, ежегодно направлять50 процентов прибыли ОАО "РСК" в качестве дивидендов в  республиканскийбюджет  Кыргызской Республики и оставлять 50 процентов прибыли в распо-ряжении ОАО "РСК".     3. Отменить  действие  </w:t>
      </w:r>
      <w:hyperlink w:history="1" r:id="rIdjxb-s-3hfrrcobcrvfya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 ноября 2007 года № 564 "О содействии дальнейшему развитиюоткрытого акционерного общества "Расчетно-сберегательная компания" с 27ноября 2007 года.     4. Контроль  за  выполнением настоящего постановления возложить наотдел финансов и кредитной политики Аппарата  Правительства  КыргызскойРеспублики.      Премьер-министр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shcrtfvfj2ikbngy3gi">
      <w:r>
        <w:rPr>
          <w:rFonts w:ascii="Arial" w:cs="Arial" w:eastAsia="Arial" w:hAnsi="Arial"/>
          <w:color w:val="132D3F"/>
          <w:sz w:val="16"/>
          <w:szCs w:val="16"/>
          <w:u w:val="single"/>
        </w:rPr>
        <w:t xml:space="preserve">dalil.kg/document/58948</w:t>
      </w:r>
    </w:hyperlink>
  </w:p>
  <w:p>
    <w:pPr>
      <w:spacing w:after="0" w:before="40"/>
      <w:jc w:val="center"/>
    </w:pPr>
    <w:hyperlink w:history="1" r:id="rIdjfwit8r2za1peajxy8t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3feg24gr9pwvkf-blcr" Type="http://schemas.openxmlformats.org/officeDocument/2006/relationships/hyperlink" Target="https://dalil.kg/document/202247" TargetMode="External"/><Relationship Id="rIdjxb-s-3hfrrcobcrvfyaa" Type="http://schemas.openxmlformats.org/officeDocument/2006/relationships/hyperlink" Target="https://dalil.kg/document/587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shcrtfvfj2ikbngy3gi" Type="http://schemas.openxmlformats.org/officeDocument/2006/relationships/hyperlink" Target="https://dalil.kg/document/58948" TargetMode="External"/><Relationship Id="rIdjfwit8r2za1peajxy8t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2026-09-23T18:43:10.193Z</dcterms:created>
  <dcterms:modified xsi:type="dcterms:W3CDTF">2026-09-23T18:43:10.193Z</dcterms:modified>
</cp:coreProperties>
</file>

<file path=docProps/custom.xml><?xml version="1.0" encoding="utf-8"?>
<Properties xmlns="http://schemas.openxmlformats.org/officeDocument/2006/custom-properties" xmlns:vt="http://schemas.openxmlformats.org/officeDocument/2006/docPropsVTypes"/>
</file>