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jaazbia4xzkjeuu2i2-m">
        <w:r>
          <w:rPr>
            <w:rFonts w:ascii="Arial" w:cs="Arial" w:eastAsia="Arial" w:hAnsi="Arial"/>
            <w:color w:val="1D4ED8"/>
            <w:sz w:val="24"/>
            <w:szCs w:val="24"/>
            <w:u w:val="single"/>
          </w:rPr>
          <w:t xml:space="preserve">11 февраля 2009 года № 116</w:t>
        </w:r>
      </w:hyperlink>
      <w:r>
        <w:rPr>
          <w:rFonts w:ascii="Arial" w:cs="Arial" w:eastAsia="Arial" w:hAnsi="Arial"/>
          <w:sz w:val="24"/>
          <w:szCs w:val="24"/>
        </w:rPr>
        <w:t xml:space="preserve">  г.Бишкек, Дом Правительстваот 30 апреля 2008 года № 196/14/1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 первоочередных мерах                  по сдерживанию инфляции на 2008 год      В целях сдерживания инфляции Правительство Кыргызской Республики иНациональный банк Кыргызской Республики постановляют:     1. Одобрить  прилагаемое </w:t>
      </w:r>
      <w:hyperlink w:history="1" r:id="rIdvcnrfwsz44qjdjrwdbms9">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перво-очередных мерах по сдерживанию инфляции.     2. Утвердить прилагаемый </w:t>
      </w:r>
      <w:hyperlink w:history="1" r:id="rIde7-mckewkkgwiwemmlp41">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сдерживанию  инфляциив Кыргызской Республике (далее План мероприятий).     3. Национальному банку Кыргызской  Республики,  Социальному  фондуКыргызской Республики (по согласованию), министерствам, государственнымкомитетам,  административным ведомствам,  местным государственным адми-нистрациям, органам местного самоуправления Кыргызской Республики:     - обеспечить выполнение </w:t>
      </w:r>
      <w:hyperlink w:history="1" r:id="rIdrn8vkzpbol0flzlg2egfe">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 ежемесячно,  не позднее 10 числа, представлять информацию о ходевыполнения </w:t>
      </w:r>
      <w:hyperlink w:history="1" r:id="rIdygzhvyiewkutklu4zcucp">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в Министерство экономического  развития  иторговли Кыргызской Республики;     - обеспечить постоянное информирование общественности о проводимойработе по сдерживанию инфляции в Кыргызской Республике.     4. Министерству экономического развития и торговли Кыргызской Рес-публики ежемесячно,  не позднее 20 числа, представлять сводную информа-цию об исполнении </w:t>
      </w:r>
      <w:hyperlink w:history="1" r:id="rIdj8iutqszh8airxdpapma2">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в Правительство Кыргызской  Респуб-лики и Национальный банк Кыргызской Республики.     5. Министерству экономического развития и торговли Кыргызской Рес-публики  и  Национальному банку Кыргызской Республики своевременно вно-сить предложения в Правительство Кыргызской Республики о  принятии  мерпо решению проблем, возникающих при реализации </w:t>
      </w:r>
      <w:hyperlink w:history="1" r:id="rIdurbzvuuf5jkzpfudtpvux">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6. Установить персональную  ответственность  руководителей  минис-терств,  государственных комитетов,  административных ведомств, местныхгосударственных администраций,  иных органов исполнительной власти, ор-ганов  местного  самоуправления  Кыргызской Республики за своевременноевыполнение Плана мероприятий.     7.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КыргызскойРеспублики и Национального банка Кыргызской Республики  от  30  августа2007  года  № 385/40/2 "О совместном заявлении Правительства КыргызскойРеспублики и Национального банка Кыргызской Республики о первоочередныхмерах по сдерживанию инфляции".     8. Опубликовать данное постановление в средствах массовой информа-ции.     9. Контроль за выполнением настоящего постановления  возложить  наотдел экономики, торговли, туризма и предпринимательства и отдел финан-сов и кредитной политики Аппарата Правительства Кыргызской Республики.      Премьер-министр                                   Председатель                                                    Национального банка   Кыргызской Республики                           Кыргызской Республики       М.Алапаев                                         И.Чудинов                                                     </w:t>
      </w:r>
      <w:r>
        <w:rPr>
          <w:rFonts w:ascii="Arial" w:cs="Arial" w:eastAsia="Arial" w:hAnsi="Arial"/>
          <w:sz w:val="24"/>
          <w:szCs w:val="24"/>
        </w:rPr>
        <w:t xml:space="preserve">                                             Одобрено</w:t>
      </w:r>
      <w:r>
        <w:rPr>
          <w:rFonts w:ascii="Arial" w:cs="Arial" w:eastAsia="Arial" w:hAnsi="Arial"/>
          <w:sz w:val="24"/>
          <w:szCs w:val="24"/>
        </w:rPr>
        <w:t xml:space="preserve">                                           совместным постановлением                                                                                                                                                                                    Правительства                                            Кыргызской Республики                                            и Национального банка                                            Кыргызской Республики                                      от 30 апреля 2008 года № 196/14/1                          СОВМЕСТНОЕ ЗАЯВЛЕНИЕ          Правительства Кыргызской Республики и Национального          банка Кыргызской Республики о первоочередных мерах                        по сдерживанию инфляции      По итогам 2007 года уровень инфляции в Кыргызской Республике  сос-тавил 20,1 процента, что значительно выше установленного целевого пока-зателя в 9 процентов. Основной причиной резкого роста ИПЦ стал комплексвнешних факторов,  таких,  как резкое повышение цен на зерно на мировыхрынках,  увеличение стоимости импортируемого природного газа, повышениеэкспортного  спроса  на  отечественную сельскохозяйственную продукцию истроительные материалы.  Также на рост инфляции повлияли такие внутрен-ние  факторы,  как  сокращение посевных площадей и урожайности зерновыхкультур, низкий уровень конкуренции на внутренних товарных рынках.     В целях изменения ситуации,  сложившейся с ростом цен, и обеспече-ния продовольственной  безопасности  страны  Правительством  КыргызскойРеспублики  и Национальным банком Кыргызской Республики разработан Планмероприятий по сдерживанию инфляции в Кыргызской Республике, утвержден-ный  постановлением Правительства Кыргызской Республики и Национальногобанка Кыргызской Республики от 30 августа 2007 года № 385/40/2.     В соответствии с планом мероприятий был создан Совет по продоволь-ственной безопасности,  на заседаниях которого  в  оперативном  порядкерассматривались  вопросы  обеспечения  продовольственной безопасности ипринят ряд важных решений.  Снижена ставка НДС до 10 процентов при  им-порте зерна пшеницы,  муки, растительного масла, а также при производс-тве и поставке муки, хлебобулочных изделий. Проведена интервенция зернана  рынок за счет разбронирования государственных материальных запасов,в республику дополнительно был завезен значительный объем  зерна.  Осу-ществлено  финансирование мероприятий по обеспечению оптимальной струк-туры посевов озимых и яровых зерновых культур.  Были предприняты  конк-ретные действия по оказанию адресной помощи малоимущим и пенсионерам, вчастности осуществлялась реализация муки и хлеба по сниженным ценам со-циально уязвимым слоям населения.     В результате мер,  принятых Правительством Кыргызской Республики иНациональным банком Кыргызской Республики по сдерживанию инфляции,  це-новая ситуация в ноябре-декабре 2007 года стабилизировалась.     Правительство Кыргызской Республики и Национальный банк КыргызскойРеспублики запланировали на 2008 год целевой ориентир  по  инфляции  науровне 12-15 процентов (декабрь 2008 года к декабрю 2007 года).     Вместе с тем,  за первые два месяца 2008 года  инфляция  составила3,7 процента.  Как показывает анализ тенденций, складывающихся на миро-вых рынках в 2008 году,  экономика Кыргызской Республики будет  продол-жать  испытывать негативное внешнее воздействие роста цен на продоволь-ствие и энергоресурсы. Ожидается, что приток иностранной валюты от тру-довых мигрантов сохранится на высоком уровне,  что обусловит дальнейшийрост денежной массы, который, наряду с произошедшим существенным увели-чением  заработной  платы  работников бюджетной сферы и государственнойслужбы, будет оказывать большое давление на общий уровень цен. Также, всоответствии с принятой тарифной политикой, в текущем году запланирова-но повышение стоимости электрической и тепловой  энергии  и,  соответс-твенно, коммунальных расходов.     В связи с этим, в целях сдерживания темпов роста ИПЦ и обеспеченияпродовольственной безопасности страны Правительством Кыргызской Респуб-лики и Национальным банком Кыргызской Республики разработан план мероп-риятий  по  сдерживанию  инфляции  в Кыргызской Республике на 2008 год,предусматривающий реализацию конкретных мер, направленных, в том числе,на  повышение устойчивости национальной экономики к внешним воздействи-ям.     Принимаемые Правительством  Кыргызской Республики меры по укрепле-нию бюджетно-налоговой дисциплины должны оказать положительное воздейс-твие на макроэкономическую ситуацию. Поддержание бюджетной дисциплины впредстоящем периоде будет основным условием  поддержания  ценовой  ста-бильности.     Денежно-кредитная политика,  проводимая  в  Кыргызской  Республике2008 году, будет направлена на предложение экономике денежных средств вобъеме, обеспечивающем общую ценовую стабильность, что является необхо-димым условием для поддержания экономического роста в среднесрочном пе-риоде.     Скоординированная и эффективная совместная работа, принятие своев-ременных мер и конкретных действий по сдерживанию  инфляции  будут  яв-ляться  одной  из  основных  задач экономической политики ПравительстваКыргызской Республики и Национального  банка  Кыргызской  Республики  в2008 году.           </w:t>
      </w:r>
      <w:r>
        <w:rPr>
          <w:rFonts w:ascii="Arial" w:cs="Arial" w:eastAsia="Arial" w:hAnsi="Arial"/>
          <w:sz w:val="24"/>
          <w:szCs w:val="24"/>
        </w:rPr>
        <w:t xml:space="preserve">                                         Утвержден</w:t>
      </w:r>
      <w:r>
        <w:rPr>
          <w:rFonts w:ascii="Arial" w:cs="Arial" w:eastAsia="Arial" w:hAnsi="Arial"/>
          <w:sz w:val="24"/>
          <w:szCs w:val="24"/>
        </w:rPr>
        <w:t xml:space="preserve">                                        постановлением Правительства                                            Кыргызской Республики                                            и Национального банка                                            Кыргызской Республики                                      от 30 апреля 2008 года № 196/14/1                            ПЛАН МЕРОПРИЯТИЙ            по сдерживанию инфляции в Кыргызской Республике                              на 2008 год -----------------------------------------------------------------------| N |    Мероприятия     |     Ожидаемые   |  Сроки   | Ответственные ||п/п|                    |    результаты   |реализации|  исполнители  ||---|--------------------|-----------------|----------|---------------||1  |Сохранение реального|Достижение мак-  |До 1      |Министерства,  ||   |прироста ВВП в 2008 |роэкономической  |января    |госкомитеты,   ||   |году на уровне      |стабильности     |2009 года |административ- ||   |7,6-8,5 процента    |                 |          |ные ведомства, ||   |                    |                 |          |иные органы    ||   |                    |                 |          |исполнительной ||   |                    |                 |          |власти, НБКР,  ||   |                    |                 |          |местные        ||   |                    |                 |          |госадминистра- ||   |                    |                 |          |ции, органы МСУ||---|--------------------|-----------------|----------|---------------||2  |Сокращение дефицита |Приоритезация    |II квартал|Минфин, Соцфонд||   |государственного    |бюджетных        |2008 года |(по            ||   |бюджета на уровне   |расходов, и      |          |согласованию), ||   |2,2% от ВВП с       |снижение         |          |МЭРиТ          ||   |направлением средств|инфляционных     |          |               ||   |от дополнительно    |давления         |          |               ||   |полученных налоговых|                 |          |               ||   |и неналоговых       |                 |          |               ||   |поступлений на      |                 |          |               ||   |специализированные  |                 |          |               ||   |счета для           |                 |          |               ||   |аккумулирования     |                 |          |               ||   |данных средств      |                 |          |               ||---|--------------------|-----------------|----------|---------------||3  |Обеспечить налоговые|Укрепление       |Постоянно |ГТК, ГКНС,     ||   |поступления на      |фискальной       |          |Минфин, МЭРиТ  ||   |уровне 21,9% к ВВП, |дисциплины       |Ежеквар-  |               ||   |производить         |                 |тально    |               ||   |ежеквартальную      |                 |          |               ||   |корректировку плана |                 |          |               ||   |налоговых           |                 |          |               ||   |поступлений с учетом|                 |          |               ||   |индекса инфляции и  |                 |          |               ||   |роста импортных     |                 |          |               ||   |операций            |                 |          |               ||---|--------------------|-----------------|----------|---------------||4  |Расходование средств|Совершенствование|2008 год  |Минфин, Соцфонд||   |государственного    |бюджетной        |          |(по            ||   |бюджета строго в    |политики в целях |          |согласованию)  ||   |рамках утвержденного|достижения       |          |               ||   |бюджета на 2008 год,|финансовой       |          |               ||   |недопущение         |устойчивости и   |          |               ||   |значительного       |снижения         |          |               ||   |увеличения текущих  |инфляционного    |          |               ||   |расходов            |давления         |          |               ||   |республиканского    |                 |          |               ||   |бюджета             |                 |          |               ||---|--------------------|-----------------|----------|---------------||5  |Проведение          |Согласование     |Ежемесячно|МЭРиТ, Минфин, ||   |координации в рамках|бюджетно-налого- |          |НБКР,          ||   |меморандума "Об     |вых и            |          |Нацстатком (по ||   |экономической       |денежно-кредитных|          |согласованию)  ||   |площадке"           |параметров       |          |               ||---|--------------------|-----------------|----------|---------------||6  |Представление       |Координация      |Ежеквар-  |Минфин         ||   |ежеквартального     |расходов         |тально    |               ||   |плана финансирования|республиканского |          |               ||   |республиканского    |бюджета          |          |               ||   |бюджета для         |                 |          |               ||   |рассмотрения на     |                 |          |               ||   |уровне              |                 |          |               ||   |Премьер-министра    |                 |          |               ||---|--------------------|-----------------|----------|---------------||7  |Создание адекватных |Государственная  |2008 год  |Минсоцтруд,    ||   |мер социальной      |поддержка        |          |Соцфонд (по    ||   |защиты населения:   |работников       |          |согласованию), ||   |- дальнейшее        |бюджетной сферы и|          |Минфин         ||   |повышение пенсий в  |социально        |          |               ||   |2008 году;          |уязвимых слоев   |          |               ||   |- повышение         |населения        |          |               ||   |заработной платы    |                 |          |               ||   |работникам бюджетной|                 |          |               ||   |сферы до 30% в 2008 |                 |          |               ||   |году                |                 |          |               ||---|--------------------|-----------------|----------|---------------||8  |Внесение в          |Погашение        |В течение |Минфин, МИД    ||   |Правительство       |внешнего долга   |2008 года |               ||   |Кыргызской          |Кыргызской       |          |               ||   |Республики          |Республики       |          |               ||   |предложений по      |                 |          |               ||   |досрочному погашению|                 |          |               ||   |части внешнего долга|                 |          |               ||   |и задолженности по  |                 |          |               ||   |членским взносам в  |                 |          |               ||   |международных       |                 |          |               ||   |организациях        |                 |          |               ||---|--------------------|-----------------|----------|---------------||9  |Регулирование объема|Будут созданы    |2008 год  |НБКР, Минфин,  ||   |денежной массы через|благоприятные    |(постоян- |МЭРиТ          ||   |операции на открытом|условия на       |но)       |               ||   |рынке               |финансовом рынке |          |               ||   |                    |для сдерживания  |          |               ||   |                    |инфляции на      |          |               ||   |                    |предусмотренном  |          |               ||   |                    |уровне.          |          |               ||   |                    |Обеспечение      |          |               ||   |                    |сбалансированного|          |               ||   |                    |роста денежной   |          |               ||   |                    |массы            |          |               ||---|--------------------|-----------------|----------|---------------||10 |Сохранение политики |Сглаживание      |2008 год  |НБКР           ||   |плавающего обменного|резких сезонных  |          |               ||   |курса               |колебаний на     |          |               ||   |                    |валютном рынке   |          |               ||---|--------------------|-----------------|----------|---------------||11 |Внесение предложений|Рост объема      |II квартал|Служба         ||   |по дальнейшему      |внутренних       |2008 года |финнадзора,    ||   |развитию рынка      |инвестиций.      |          |Минфин, НБКР,  ||   |корпоративных ценных|Рост потенциала  |          |МЭРТ           ||   |бумаг (акции и      |рынка капитала   |          |               ||   |облигации) для      |                 |          |               ||   |инвестирования в    |                 |          |               ||   |приоритетные        |                 |          |               ||   |инвестиционные      |                 |          |               ||   |проекты             |                 |          |               ||---|--------------------|-----------------|----------|---------------||12 |Внесение предложений|Увеличение объема|2008 год  |НБКР, Служба   ||   |по укреплению и     |микрокредитования|          |финнадзора     ||   |развитию            |и охвата         |          |               ||   |небанковских        |населения        |          |               ||   |финансово-кредитных |услугами         |          |               ||   |учреждений в рамках |микрофинансовых  |          |               ||   |Среднесрочной       |организаций      |          |               ||   |стратегии           |                 |          |               ||   |микрофинансирования |                 |          |               ||   |в Кыргызской        |                 |          |               ||   |Республике на       |                 |          |               ||   |2006-2010 годы      |                 |          |               ||---|--------------------|-----------------|----------|---------------||13 |Увеличение доли     |Совершенствование|2008 год  |НБКР и другие  ||   |безналичных платежей|платежной системы|          |ведомства      ||   |посредством закрытия|республики в     |          |               ||   |внутренних касс и   |рамках реализации|          |               ||   |перехода на прием   |проекта          |          |               ||   |платежей от         |"Модернизация    |          |               ||   |физических лиц и    |платежной и      |          |               ||   |юридических лиц     |банковской       |          |               ||   |через счета и кассы |систем" и изъятия|          |               ||   |коммерческих банков |избыточной       |          |               ||   |и отделений ГП      |ликвидности из   |          |               ||   |"Кыргызпочтасы" (за |экономики        |          |               ||   |исключением         |                 |          |               ||   |отдаленных регионов,|                 |          |               ||   |где отсутствуют     |                 |          |               ||   |кассы и филиалы     |                 |          |               ||   |банков и отделений  |                 |          |               ||   |ГП "Кыргызпочтасы") |                 |          |               ||---|--------------------|-----------------|----------|---------------||14 |Проведение          |Подготовка       |2008 года |НБКР,          ||   |сравнительного      |предложений по   |          |Нацстатком (по ||   |анализа данных по   |повышению        |          |согласованию), ||   |импорту товаров в   |конкурентоспособ-|          |МЭРиТ          ||   |республику и        |ности,           |          |               ||   |производству товаров|импортозамещения |          |               ||   |отечественного      |и экспорта       |          |               ||   |предприятия         |                 |          |               ||---|--------------------|-----------------|----------|---------------||15 |Разработка и        |Усиление         |II квартал|МЭРиТ, МСВХиПП,||   |представление       |нормативно-право-|2008 года |Минфин         ||   |проекта Закона      |вой базы,        |          |               ||   |Кыргызской          |регулирующей     |          |               ||   |Республики "О       |вопросы          |          |               ||   |продовольственной   |продовольственной|          |               ||   |безопасности"       |безопасности     |          |               ||---|--------------------|-----------------|----------|---------------||16 |Разработка положения|Усиление         |II квартал|Госантимонопо- ||   |об антимонопольном  |нормативно-право-|2008 года |лии, МЭРиТ     ||   |регулировании цен на|вой базы,        |          |               ||   |сельскохозяйственные|регулирующей     |          |               ||   |продукты - принятие |вопросы          |          |               ||   |постановления       |продовольственной|          |               ||   |Правительства       |безопасности     |          |               ||   |Кыргызской          |                 |          |               ||   |Республики          |                 |          |               ||---|--------------------|-----------------|----------|---------------||17 |Внесение предложений|Усиление         |II квартал|Госантимонопо- ||   |в части             |нормативно-право-|2008 года |лии            ||   |законодательной     |вой базы,        |          |               ||   |инициативы и        |регулирующей     |          |               ||   |организационных мер |вопросы развития |          |               ||   |по борьбе с         |конкуренции      |          |               ||   |картелями в         |                 |          |               ||   |экономике           |                 |          |               ||---|--------------------|-----------------|----------|---------------||18 |Регулирование       |Повышение        |Апрель    |МЭРиТ, Минфин, ||   |экспортно-импортных |экономического   |2008 года |ГТК            ||   |пошлин              |потенциала,      |          |               ||   |                    |регулирования    |          |               ||   |                    |торгово-экономи- |          |               ||   |                    |ческих отношений |          |               ||---|--------------------|-----------------|----------|---------------||19 |Постоянный          |Развитие системы |Еженедель-|МЭРиТ, МСВХиПП,||   |мониторинг          |раннего          |но        |Нацстатком (по ||   |конъюнктуры         |предупреждения   |          |согласованию)  ||   |международного и    |рисков повышения |          |               ||   |внутреннего рынков  |цен и            |          |               ||   |продовольственных   |своевременное    |          |               ||   |товаров             |принятие мер     |          |               ||---|--------------------|-----------------|----------|---------------||20 |Подготовка          |Расширение       |II квартал|МСВХиПП,       ||   |дополнительных мер  |производства     |2008 года |Минфин, МЭРиТ, ||   |по расширению       |конечной         |          |местные гос-   ||   |кредитной поддержки |продуктовой      |          |администрации  ||   |эффективных         |продукции на     |          |               ||   |сельхозпредприятий: |местных          |          |               ||   |- по производству и |производительных |          |               ||   |переработке молока; |мощностях,       |          |               ||   |- по производству и |сокращение       |          |               ||   |переработке мяса;   |зависимости от   |          |               ||   |- по производству и |импортной        |          |               ||   |переработке         |продукции        |          |               ||   |плодоовощной        |                 |          |               ||   |продукции           |                 |          |               ||---|--------------------|-----------------|----------|---------------||21 |Разработка          |Расширение       |Апрель    |МСВХиПП,       ||   |комплексного плана  |возможности      |2008 года |местные гос-   ||   |развития            |прямой реализации|          |администрации  ||   |сельскохозяйственных|сельхозпродукции |          |               ||   |рынков и ярмарок    |от производителей|          |               ||   |"выходного дня" -   |до потребителей, |          |               ||   |принятие            |минуя посредников|          |               ||   |постановления       |                 |          |               ||   |Правительства       |                 |          |               ||   |Кыргызской          |                 |          |               ||   |Республики          |                 |          |               ||---|--------------------|-----------------|----------|---------------||22 |Внесение предложений|Повысится конку- |II квартал|МСВХиПП,       ||   |по развитию         |рентоспособность |2008 года |Минфин, МЭРТ,  ||   |инфраструктуры по   |сельхозтоваро-   |          |местные гос-   ||   |сбыту (продвижению) |производителей.  |          |администрации  ||   |сельскохозяйственной|Снизятся затраты |          |               ||   |продукции, включая  |товаропроизводи- |          |               ||   |развитие сети       |телей,           |          |               ||   |снабженческо-сбыто- |направляемые на  |          |               ||   |вых                 |поиск рынков     |          |               ||   |сельскохозяйственных|сбыта            |          |               ||   |потребительских     |                 |          |               ||   |кооперативов -      |                 |          |               ||   |принятие            |                 |          |               ||   |постановления       |                 |          |               ||   |Правительства       |                 |          |               ||   |Кыргызской          |                 |          |               ||   |Республики          |                 |          |               ||---|--------------------|-----------------|----------|---------------||23 |Размещение          |Стимулирование   |II квартал|МСВХиПП,       ||   |государственного    |местных сельхоз- |2008 года |Минфин,        ||   |заказа на покупку   |производителей в |          |Госзакупок,    ||   |продовольственного  |повышении        |          |МЭРТ, Гос-     ||   |зерна путем         |производства     |          |антимонополии, ||   |объявления          |зерна. Сокращение|          |местные гос-   ||   |закупочных цен и    |зависимости от   |          |администрации  ||   |закладки в          |импортного зерна |          |               ||   |материальные резервы|                 |          |               ||   |у местных сельхоз-  |                 |          |               ||   |производителей -    |                 |          |               ||   |принятие            |                 |          |               ||   |постановления       |                 |          |               ||   |Правительства       |                 |          |               ||   |Кыргызской          |                 |          |               ||   |Республики          |                 |          |               ||---|--------------------|-----------------|----------|---------------||24 |Внесение предложений|Обеспечение      |Апрель    |Госзакупок,    ||   |по заключению       |необходимого     |2008 года |МСВХиПП, Минфин||   |долгосрочных        |уровня           |          |               ||   |договоров со        |государственных  |          |               ||   |странами-производи- |резервов пшеницы |          |               ||   |телями на поставку  |                 |          |               ||   |пшеницы             |                 |          |               ||---|--------------------|-----------------|----------|---------------||25 |Определение         |Появится         |Апрель    |МСВХиПП,       ||   |оптимального уровня |возможность для  |2008 год  |Минфин,        ||   |запасов             |своевременного   |          |Госзакупок,    ||   |стратегически важных|определения      |          |МЭРТ,          ||   |продовольственных   |необходимых      |          |Минпромэнерго, ||   |товаров и ГСМ.      |средств          |          |областные гос- ||   |Проведение          |(бюджетных) по   |          |администрации  ||   |своевременных       |обеспечению      |          |               ||   |товарных интервенций|продовольственной|          |               ||   |                    |безопасности     |          |               ||   |                    |страны           |          |               ||---|--------------------|-----------------|----------|---------------||26 |Подготовка          |Укрепление       |Апрель    |МСВХиПП,       ||   |дополнительных мер  |возможностей     |2008 года |Минфин,        ||   |по стимулированию   |семеноводческих  |          |местные гос-   ||   |семеноводческих     |хозяйств в       |          |администрации  ||   |хозяйств - принятие |повышении        |          |               ||   |постановления       |продуктивности   |          |               ||   |Правительства       |сельскохозяй-    |          |               ||   |Кыргызской          |ственных культур |          |               ||   |Республики          |                 |          |               ||---|--------------------|-----------------|----------|---------------||27 |Создание биржевой   |Повышение уровня |II квартал|МЭРиТ, МСВХиПП ||   |системы реализации  |конкуренции на   |2008 года |               ||   |сельскохозяйственной|продовольственных|          |               ||   |продукции и         |рынках,          |          |               ||   |продуктов ее        |увеличение объема|          |               ||   |переработки -       |экспорта,        |          |               ||   |принятие            |преимущественно  |          |               ||   |постановления       |переработанной   |          |               ||   |Правительства       |продукции        |          |               ||   |Кыргызской          |                 |          |               ||   |Республики          |                 |          |               ||---|--------------------|-----------------|----------|---------------||28 |Регулирование       |Государственный  |2008 год  |Госантимонопо- ||   |стоимости оказания  |контроль за      |          |лии,           ||   |услуг и тарифов на  |ростом стоимости |          |министерства и ||   |транспорт,          |общественных     |          |ведомства,     ||   |образование, связь  |услуг            |          |местные гос-   ||   |в целях недопущения |                 |          |администрации  ||   |необоснованного     |                 |          |               ||   |роста               |                 |          |               ||---|--------------------|-----------------|----------|---------------||29 |Снижение издержек   |Сдерживание роста|2008 год  |Госантимонопо- ||   |субъектов           |цен субъектов    |          |лии,           ||   |естественных        |естественных     |          |Минпромэнерго, ||   |монополий.          |монополий и      |          |Госкомиму-     ||   |Сокращение потерь в |тарифов на       |          |щества,        ||   |энергосекторе       |коммунальные     |          |областные гос- ||   |                    |услуги           |          |администрации  ||---|--------------------|-----------------|----------|---------------||30 |Принятие мер,       |Государственная  |2008 год  |Минсоцтруд,    ||   |направленных на     |поддержка        |          |Соцфонд (по    ||   |поддержку социально |социально        |          |согласованию), ||   |уязвимых слоев      |уязвимых слоев   |          |Минфин,        ||   |населения усиление  |населения        |          |местные гос-   ||   |адресности          |                 |          |администрации, ||   |социальных выплат   |                 |          |мэрии          ||   |при повышении       |                 |          |гг. Бишкек     ||   |тарифов на          |                 |          |и Ош           ||   |электричество и     |                 |          |               ||   |коммунальные услуги |                 |          |               ||---|--------------------|-----------------|----------|---------------||31 |Адресная поддержка  |Государственная  |В случае  |Мэрии гг.      ||   |социально уязвимых  |поддержка        |резкого   |Бишкек и Ош,   ||   |слоев населения -   |социально        |роста цен |местные гос-   ||   |реализация муки,    |уязвимых слоев   |на хлебо- |администрации, ||   |зерна по сниженным  |населения        |булочные  |Минсоцтруд,    ||   |ценам               |                 |изделия   |Госзакупок     ||---|--------------------|-----------------|----------|---------------||32 |Подготовка к началу |Государственная  |II квартал|Мэрии гг.      ||   |реализации          |поддержка        |2008 года |Бишкек и Ош,   ||   |технологических     |социально        |          |местные гос-   ||   |цепочек по          |уязвимых слоев   |          |администрации, ||   |производству и      |населения        |          |Госзакупок     ||   |реализации          |                 |          |               ||   |муниципального хлеба|                 |          |               ||---|--------------------|-----------------|----------|---------------||33 |Мониторинг          |Государственный  |Постоянно |Госантимонопо- ||   |выполнения          |контроль за      |          |лии,           ||   |обязательств        |внутренним рынком|          |Финполиция,    ||   |предприятий         |и насыщению      |          |ГТК, местные   ||   |монополистов по     |местных          |          |госадминистра- ||   |обеспечению         |потребителей     |          |ции            ||   |потребностей        |отечественной    |          |               ||   |внутреннего рынка   |продукцией       |          |               ||   |в цементе и в стекле|                 |          |               ||---|--------------------|-----------------|----------|---------------||34 |Освещение в СМИ о   |Снижение         |Постоянно |НБКР, МЭРиТ    ||   |принимаемых мерах по|инфляционных     |          |               ||   |стабилизации цен на |ожиданий         |          |               ||   |рынках республики   |населения        |          |               ||---|--------------------|-----------------|----------|---------------||35 |Усиление мер по     |Снижение дефицита|Постоянно |ГТК, МВД,      ||   |борьбе с            |на товарных      |          |Финполиция     ||   |контрабандой        |рынках           |          |               ||---|--------------------|-----------------|----------|---------------||36 |Обеспечение         |Обеспечение      |Постоянно |Нацстатком (по ||   |достоверности       |достоверности    |          |согласованию), ||   |статистики оплаты   |статистических   |          |ГТК            ||   |труда и доходов     |данных           |          |               ||   |населения с         |                 |          |               ||   |отражением данных по|                 |          |               ||   |размерам зарплаты   |                 |          |               ||   |всех предприятий.   |                 |          |               ||   |Обеспечение         |                 |          |               ||   |достоверности       |                 |          |               ||   |статистики (или     |                 |          |               ||   |переход на единую   |                 |          |               ||   |методику учета)     |                 |          |               ||   |товарооборота с     |                 |          |               ||   |торговыми партнерами|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2j_ba2u5p0jjqurspbr">
      <w:r>
        <w:rPr>
          <w:rFonts w:ascii="Arial" w:cs="Arial" w:eastAsia="Arial" w:hAnsi="Arial"/>
          <w:color w:val="132D3F"/>
          <w:sz w:val="16"/>
          <w:szCs w:val="16"/>
          <w:u w:val="single"/>
        </w:rPr>
        <w:t xml:space="preserve">dalil.kg/document/59065</w:t>
      </w:r>
    </w:hyperlink>
  </w:p>
  <w:p>
    <w:pPr>
      <w:spacing w:after="0" w:before="40"/>
      <w:jc w:val="center"/>
    </w:pPr>
    <w:hyperlink w:history="1" r:id="rIdafeljxibtzckhmiwh19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azbia4xzkjeuu2i2-m" Type="http://schemas.openxmlformats.org/officeDocument/2006/relationships/hyperlink" Target="https://dalil.kg/document/59695" TargetMode="External"/><Relationship Id="rIdvcnrfwsz44qjdjrwdbms9" Type="http://schemas.openxmlformats.org/officeDocument/2006/relationships/hyperlink" Target="https://dalil.kg/document/59065#1" TargetMode="External"/><Relationship Id="rIde7-mckewkkgwiwemmlp41" Type="http://schemas.openxmlformats.org/officeDocument/2006/relationships/hyperlink" Target="https://dalil.kg/document/59065#2" TargetMode="External"/><Relationship Id="rIdrn8vkzpbol0flzlg2egfe" Type="http://schemas.openxmlformats.org/officeDocument/2006/relationships/hyperlink" Target="https://dalil.kg/document/59065#2" TargetMode="External"/><Relationship Id="rIdygzhvyiewkutklu4zcucp" Type="http://schemas.openxmlformats.org/officeDocument/2006/relationships/hyperlink" Target="https://dalil.kg/document/59065#2" TargetMode="External"/><Relationship Id="rIdj8iutqszh8airxdpapma2" Type="http://schemas.openxmlformats.org/officeDocument/2006/relationships/hyperlink" Target="https://dalil.kg/document/59065#2" TargetMode="External"/><Relationship Id="rIdurbzvuuf5jkzpfudtpvux" Type="http://schemas.openxmlformats.org/officeDocument/2006/relationships/hyperlink" Target="https://dalil.kg/document/59065#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2j_ba2u5p0jjqurspbr" Type="http://schemas.openxmlformats.org/officeDocument/2006/relationships/hyperlink" Target="https://dalil.kg/document/59065" TargetMode="External"/><Relationship Id="rIdafeljxibtzckhmiwh19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2026-09-23T19:33:53.984Z</dcterms:created>
  <dcterms:modified xsi:type="dcterms:W3CDTF">2026-09-23T19:33:53.984Z</dcterms:modified>
</cp:coreProperties>
</file>

<file path=docProps/custom.xml><?xml version="1.0" encoding="utf-8"?>
<Properties xmlns="http://schemas.openxmlformats.org/officeDocument/2006/custom-properties" xmlns:vt="http://schemas.openxmlformats.org/officeDocument/2006/docPropsVTypes"/>
</file>