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24 сентября 2008 года № 530            ПОСТАНОВЛЕНИЕ ПРАВИТЕЛЬСТВА КЫРГЫЗСКОЙ РЕСПУБЛИКИ            Об организаторской работе местных государственных            администраций и органов местного самоуправления             Ошской области по использованию земель Фонда             перераспределения сельскохозяйственных угодий      Правительство Кыргызской Республики отмечает,  что  местные  госу-дарственные  администрации  и органы местного самоуправления Ошской об-ласти проводят определенную организаторскую работу по использованию зе-мель  Фонда перераспределения сельхозугодий (далее - ФПС).  Вопросы ис-пользования земель ФПС периодически рассматриваются на заседаниях  кол-легий государственных администраций и сессиях местных кенешей,  по ито-гам которых принимаются соответствующие решения,  направленные на даль-нейшее улучшение использования земель ФПС, а также устранение имеющихсянедостатков и упущений в их использовании.     Так, по  итогам  первого полугодия 2008 года на заседании коллегиигосударственной администрации Ошской области был рассмотрен  вопрос  "Оработе государственных администраций районов и органов местного самоуп-равления по обеспечению эффективного использования земель  фонда  пере-распределения сельскохозяйственных угодий",  где дана оценка проводимойработе,  выявлены упущения и недоработки, отмечена недостаточная работаотдельных  государственных администраций районов и органов местного са-моуправления по данному вопросу, наложен ряд дисциплинарных взысканий иданы  соответствующие поручения в целях повышения эффективности исполь-зования и управления землями ФПС.     Ежегодно в  местный бюджет органов местного самоуправления за счетарендной платы за использование земель ФПС поступает  в  среднем  40-45млн.  сомов,  которые  используются для решения социально-экономическихвопросов.     В целях  дальнейшего совершенствования управления землями ФПС в 32айыл окмоту Ошской области в рамках Проекта земельных реформ и развитиярынка земли (Кемоникс), финансируемого USAID, была проведена инвентари-зация земель ФПС,  в результате которой уточнены размеры и границы  зе-мель ФПС,  утверждены перспективные планы использования земель ФПС. Этообеспечило открытое и прозрачное управление землями ФПС, способствовалоповышению правовой информированности глав айыл окмоту,  депутатов мест-ных кенешей, специалистов айыл окмоту и населения.     Примером эффективного использования земель ФПС можно назвать рабо-ту Кок-Жарского айыл окмоту Ноокатского района,  где предоставление зе-мель в аренду осуществлялось прозрачно и на конкурсной основе, все зем-ли ФПС, без исключения, были переданы в аренду, а доля арендной платы вобщем  объеме собственных источников дохода местного бюджета возросла с28,6 процента в 2006 году до 36,6 процента в 2007 году.  Поступление  вместный бюджет более 1,5 млн.  сомов в виде арендной платы за пользова-ние землями ФПС позволило айыл окмоту  восстановить  насосную  станцию,отремонтировать каналы,  дороги, объекты социально-культурного назначе-ния.     В соответствии с распоряжением Правительства Кыргызской Республикиот 13 мая 2008 года № 204-р в целях уточнения площадей, месторасположе-ния  участков  земель Фонда перераспределения сельскохозяйственных уго-дий, с определением качества почв Государственным агентством по регист-рации прав на недвижимое имущество при Правительстве Кыргызской Респуб-лики (далее - Госрегистр) в настоящее время  проводится  инвентаризацияземель ФПС и классификация земель с установлением балла бонитета почв в160 айыл окмоту 21 района республики,  в  том  числе  Араванского,  Ка-ра-Суйского,  Ноокатского и Алайского районов Ошской области. На прове-дение этой работы Министерством финансов Кыргызской Республики выделеныфинансовые средства в размере 9,874 тыс. сомов.     Вместе с тем, в деятельности государственных администраций областии районов,  органов местного самоуправления Ошской области, а также Ми-нистерства сельского,  водного хозяйства и перерабатывающей  промышлен-ности  Кыргызской Республики (далее - Минсельводхозпром) в вопросах ис-пользования земель ФПС имеются недостатки и упущения.     В связи  с  тем,  что в предыдущие годы со стороны государственныхадминистраций области и районов осуществлялась недостаточная  координа-ция  и  слабый  контроль за деятельностью айыл окмоту и соответствующихгосударственных органов, имеются существенные недоработки в этом вопро-се. Отдельные решения, принятые местными государственными администраци-ями, не содержали четких установок и задач, не указывались пути и мето-ды  их исполнения,  не устанавливались конкретные сроки и ответственныеза выполнение намеченных мероприятий.     Более того,  в 2006-2007 годах вопрос об эффективном использованииземель ФПС не рассматривался на заседаниях коллегий государственных ад-министраций Ошской области,  Кара-Суйского, Ноокатского, Чон-Алайского,Кара-Кульджинского районов.     В результате недостаточной работы в данном направлении в 2008 годуиз 56067 га земель ФПС не вовлечены в сельскохозяйственный оборот 12045га,  или 21,5 процента, в том числе неиспользованная площадь пашни сос-тавляет 4988,8 га, или 13,5 процента.     Большинство органов местного самоуправления из-за слабого контролясо стороны местных кенешей и населения,  а также соответствующих  госу-дарственных  структур  управления  не обеспечили своевременное и полноепогашение задолженности по арендной плате за использование земель  ФПС.Задолженность по арендной плате,  по данным государственной администра-ции Ошской области, по итогам 2006-2007 годов составляла 8,5 и 5,2 млн.сомов соответственно.  Не на должном уровне ведется контроль за работойайыл окмоту по взысканию задолженности за период,  предыдущий  до  2006года,  необходимый  анализ государственная администрация Ошской областипо ним не проводила и не смогла представить соответствующую информацию.Хотя, по данным Южного межрегионального управления Государственного ко-митета Кыргызской Республики по  налогам  и  сборам,  задолженность  поарендной  плате за использование земель ФПС за предыдущие годы на 1 ян-варя 2008 года составляла 22,4 млн.  сомов. Этот факт показывает, что ввопросе  учета  данных по использованию земель ФПС имеются существенныенедоработки.     Также одним из примеров некачественного учета данных является име-ющиеся существенные различия по сумме арендной  платы,  начисленной  за2008 год.  По данным государственной администрации Ошской области,  онасоставляет 45754 тыс. сомов, а Южного межрегионального управления Госу-дарственного  комитета  Кыргызской  Республики  по  налогам  и сборам -37349,5 тыс. сомов, разница составляет более 8,4 млн. сомов, в том чис-ле разница по Кара-Суйскому району - 4 млн. сомов. Кроме этого, по дан-ным государственной администрации Ошской области,  за первое  полугодие2008  года  общая площадь земель ФПС,  переданных в аренду,  составляет44022 га,  Минсельводхозпрома - 41846 га,  а Госрегистра - 42432 га, тоесть разница составляет свыше 2 тыс. га.     Отдельными органами местного самоуправления и государственными ор-ганами  Ошской  области не выполняются требования Типового положения обусловиях и порядке предоставления в аренду земель Фонда перераспределе-ния  сельскохозяйственных угодий,  утвержденного постановлением ЖогоркуКенеша Кыргызской Республики от 29 июня 2007 года № 1997-III  (далее  -Типовое положение), которое является одним из основных нормативных пра-вовых актов по вопросу эффективного использования и управления  землямиФПС.     Так, в 49 айыл окмоту,  или более половины всех айыл окмоту облас-ти,  не выполнен пункт Типового положения, в соответствии с которым не-обходимо было разработать и утвердить местными  кенешами  Перспективныйплан использования земель ФПС,  определяющий долгосрочную и краткосроч-ную перспективу экономически целесообразного, рационального и эффектив-ного их использования.     В практической деятельности органов местного самоуправления имеет-ся ряд нарушений требований Типового положения.  Так,  в отдельных айылокмоту отсутствуют решения местных кенешей по установлению сроков арен-ды и размеров земельных участков ФПС, предоставляемых в аренду, отсутс-твуют расчеты по определению стартового размера арендной платы, не ука-заны виды угодий, некачественно составляются договоры.     Кроме того,  не соблюдаются установленные сроки  предоставления  варенду, хотя минимальный срок предоставления в аренду земель составляетне менее 5 лет,  земли ФПС предоставлены на меньшие сроки.  Договора нерегистрируются в территориальных органах Госрегистра.  Например, в Ноо-катском районе из 4518 договоров на общую площадь 5580 га зарегистриро-ваны всего 26 договоров на общую площадь 230,9 га.     Председателем комиссии по предоставлению земель ФПС в аренду  сог-ласно Типовому положению должен быть один из депутатов местного кенеша,однако в отдельных айыл окмоту председателями  комиссии  являются  самиглавы  айыл  окмоту или специалисты.  Зачастую отсутствуют утвержденныеместным кенешем регламенты работы земельных комиссий. Вышеназванные на-рушения  имеются  в Сары-Колотском,  Шаркском айыл окмоту Кара-Суйскогорайона,  Корулском айыл окмоту Алайского района,  Ылай-Таалинском и Ка-ра-Гузском айыл окмоту Кара-Кульджинского района и других.     Более того, глава Сары-Колотского айыл окмоту Кара-Сууйского райо-на,  являясь председателем земельной комиссии,  в 2007 и 2008 годах безпроведения торгов предоставил в аренду 94,05 га земель ФПС, из них оро-шаемой пашни - 15 га,  условно орошаемой пашни - 49 га, пашни на богаре- 21,55 га,  многолетних насаждений - 8,5 га. Соответствующие материалыо проведении конкурсов глава айыл окмоту не представил.     Районными управлениями аграрного развития Минсельводхозпрома  сов-местно  с территориальными органами Госрегистра и органами местного са-моуправления не проведена соответствующая работа по уточнению  размеровневостребованных  земель  ФПС в разрезе каждого айыл окмоту,  причин ихневостребованности и времени, в течение которого не использован земель-ный  участок,  не  составлены подтверждающие документы (акты).  Не былиразработаны планы комплексных мероприятий по  вовлечению  в  сельскохо-зяйственный  оборот  12045  га  неиспользуемых земель ФПС,  в том числе4988,8 га пашни,  путем устранения причин,  сдерживающих  использованиеуказанных земель, с определением размеров средств, необходимых для про-ведения конкретного мероприятия, с указанием местных ресурсов и отдель-но республиканского бюджета.     Не стало правилом заслушивание местными кенешами отчетов глав айылокмоту  об  использовании земель ФПС и исполнении Перспективного плана,поступлении и использовании средств от арендной  платы  за  земли  ФПС.Из-за отсутствия контроля за деятельностью айыл окмоту со стороны мест-ных кенешей и населения имеют место факты злоупотребления ими служебнымположением.     По информации прокуратуры Ошской области, в период 2006-2008 годовбыло  возбуждено 37 уголовных дел за нарушение земельного законодатель-ства. Из них в 6 айыл окмоту выявлены различные нарушения при использо-вании земель ФПС,  при этом в качестве обвиняемых проходили должностныелица территориальных подразделений Госрегистра, Государственного агент-ства  по  архитектуре и строительству при Правительстве Кыргызской Рес-публики. Подобные факты компрометируют руководителей, назначивших выше-указанных должностных лиц,  допустивших правонарушения, негативно отра-жаются на имидже государственных органов и органов местного  самоуправ-ления.     Минсельводхозпром, являясь государственным органом, осуществляющимконтроль  за эффективным использованием земель ФПС,  по истечении болеегода со дня утверждения Типового положения не  принял  своевременных  идейственных  мер по реализации его норм.  Минсельводхозпром практическиограничился лишь изданием приказа от 27 ноября 2007 года № 385  об  ут-верждении  форм отчетности об использовании земель ФПС и заключении до-говоров аренды,  которые по содержанию не обеспечивают полноту информа-ции  для надлежащего контроля за эффективным использованием земель ФПС.Районным управлениям  аграрного  развития  Минсельводхозпрома  порученообеспечить лишь предоставление ежеквартального отчета по данным формам.Не были изданы методические рекомендации, инструкции по реализации тре-бований Типового положения, не проведены другие организационные и прак-тические меры.     В результате этого, отдельные руководители территориальных органовминистерства не знают,  что контроль за эффективным использованием  зе-мель ФПС возложен на Минсельводхозпром. К примеру, начальник Кара-Суйс-кого районного управления аграрного развития Кулботоев  К.А.  не  знаетфункции управления в соответствии с Типовом положением.     Имеющиеся недостатки в использовании земель ФПС явились следствиемтого,  что  органы местного самоуправления не уделяют должного вниманияэтим вопросам,  не проявляют заинтересованности в  пополнении  местногобюджета за счет арендной платы за использование земель ФПС, не принима-ют мер по повышению ответственности специалистов айыл окмоту,  занимаю-щихся этим вопросом.  При этом,  айыл окмоту не осуществляют мониторингзаключенных договоров,  которые, зачастую, оформлялись некачественно. Вто  же  время  местные  государственные администрации Ошской области неосуществляли должный контроль за деятельностью органов местного самоуп-равления по управлению и использованию земель ФПС, а Министерство сель-ского,  водного хозяйства и перерабатывающей промышленности  КыргызскойРеспублики не приняло необходимые организационно-практические меры.     В целях усиления работы по управлению и использованию земель Фондаперераспределения  сельскохозяйственных угодий Правительство КыргызскойРеспублики постановляет:     1. Отметить имеющиеся недостатки и упущения в работе местных госу-дарственных администраций и органов местного самоуправления Ошской  об-ласти  по  организации  и контролю за использованием земель Фонда пере-распределения сельскохозяйственных угодий.     2. Государственной  администрации  Ошской  области  в двухмесячныйсрок:     - разработать и принять конкретные меры,  направленные на устране-ние недостатков,  усиление ответственности глав  государственных  адми-нистраций  районов  и глав айыл окмоту за эффективное использование зе-мель Фонда перераспределения сельскохозяйственных угодий;     - принять  дополнительные меры по повышению эффективности деятель-ности местных государственных администраций районов и органов  местногосамоуправления, в части качественной подготовки материалов на заседанияколлегий, местных кенешей, с указанием четких задач, путей и методов ихрешения,  с определением конкретных сроков и ответственных за их выпол-нение.     3. Государственным администрациям районов и органам местного само-управления Ошской области:     - повысить  требовательность  к  главам  айыл окмоту за соблюдениенорм Типового положения об условиях и порядке предоставления  в  арендуземель Фонда перераспределения сельскохозяйственных угодий;     - обеспечить надлежащий  контроль  за  своевременным  поступлениемарендной платы за использование земель Фонда перераспределения сельско-хозяйственных угодий и обеспечить погашение задолженности  по  аренднойплате за предыдущие годы;     - провести анализ заключенных договоров аренды, принять меры, нап-равленные на повышение качества и приведение их в соответствие с норма-тивными правовыми актами,  на регулярной основе осуществлять мониторингих выполнения;     - принять меры по повышению роли и ответственности  финансово-эко-номических отделов айыл окмоту, в части обязательного проведения эконо-мического обоснования и соответствующих расчетов при определении разме-ра стартового либо фиксированного размера арендной платы;     - в целях усиления контроля за работой айыл окмоту обеспечить  ре-гулярное  заслушивание отчетов глав айыл окмоту местными кенешами и ин-формирование населения на сельских сходах об использовании земель ФПС;     - принять  меры по распространению положительного опыта работы от-дельных органов местного самоуправления Ошской области по использованиюземель Фонда перераспределения сельскохозяйственных угодий.     4. Рекомендовать местным государственным администрациям и  органамместного  самоуправления Кыргызской Республики в целях сохранения особоценных сельскохозяйственных угодий воздержаться  от  практики  внесенияпредложений в Правительство Кыргызской Республики об их трансформации вменее ценные виды угодий.     5. Министерству  сельского,  водного  хозяйства и перерабатывающейпромышленности Кыргызской Республики совместно с Государственным агент-ством  по  регистрации  прав  на недвижимое имущество при ПравительствеКыргызской Республики,  местными государственными администрациями и ор-ганами местного самоуправления Кыргызской Республики:     - в месячный срок разработать соответствующие нормативные правовыеакты,  регламентирующие исполнение требований Типового положения об ус-ловиях и порядке предоставления в аренду земель Фонда перераспределениясельскохозяйственных  угодий,  в части контроля и учета,  отчетности обиспользовании земель Фонда перераспределения сельскохозяйственных  уго-дий,  оказания методической помощи и других вопросов, исключив дублиро-вание в работе;     - в трехмесячный срок разработать и внести в установленном порядкезаконопроекты, предусматривающие изъятие земель Фонда перераспределениясельскохозяйственных угодий во внесудебном порядке.     6. Рекомендовать Национальному агентству Кыргызской Республики  поделам местного самоуправления:     - совместно с Министерством сельского, водного хозяйства и перера-батывающей промышленности Кыргызской Республики, Государственным агент-ством по регистрации прав на  недвижимое  имущество  при  ПравительствеКыргызской Республики, государственными администрациями районов в соот-ветствии с </w:t>
      </w:r>
      <w:hyperlink w:history="1" r:id="rIdaqmq6i7a-pzzum8nayv7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4 июля2008  года № 364 "О плане мероприятий на 2008-2010 годы в рамках реали-зации Национальной стратегии "Децентрализация государственного управле-ния  и развития местного самоуправления в Кыргызской Республике до 2010года",  провести анализ и оценку эффективности управления земель  Фондаперераспределения сельскохозяйственных угодий;     - о принятых мерах представить информацию в Правительство Кыргызс-кой Республики до 1 марта 2010 года.     7. Государственным администрациям областей Кыргызской Республики:     - в  двухмесячный срок проанализировать практическую работу по ис-пользованию земель Фонда перераспределения сельскохозяйственных угодий,повышению  эффективности деятельности органов местного самоуправления ипо итогам года рассмотреть данный вопрос на заседаниях коллегий;     - о принятых мерах представить информацию в Правительство Кыргызс-кой Республики до 1 марта 2009 года.     8. Контроль  за  выполнением настоящего постановления возложить наотдел организационно-инспекторской работы и регионального мониторинга иотдел  агропромышленного комплекса и природопользования Аппарата Прави-тельства Кыргызской Республики.      Премьер-министр                                      И.Чудинов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qp5f6rroeuktumnk6hyt">
      <w:r>
        <w:rPr>
          <w:rFonts w:ascii="Arial" w:cs="Arial" w:eastAsia="Arial" w:hAnsi="Arial"/>
          <w:color w:val="132D3F"/>
          <w:sz w:val="16"/>
          <w:szCs w:val="16"/>
          <w:u w:val="single"/>
        </w:rPr>
        <w:t xml:space="preserve">dalil.kg/document/59442</w:t>
      </w:r>
    </w:hyperlink>
  </w:p>
  <w:p>
    <w:pPr>
      <w:spacing w:after="0" w:before="40"/>
      <w:jc w:val="center"/>
    </w:pPr>
    <w:hyperlink w:history="1" r:id="rId180zudfqqcdpuryeqxaf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qmq6i7a-pzzum8nayv7c" Type="http://schemas.openxmlformats.org/officeDocument/2006/relationships/hyperlink" Target="https://dalil.kg/document/5926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qp5f6rroeuktumnk6hyt" Type="http://schemas.openxmlformats.org/officeDocument/2006/relationships/hyperlink" Target="https://dalil.kg/document/59442" TargetMode="External"/><Relationship Id="rId180zudfqqcdpuryeqxaf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2026-10-03T18:10:43.546Z</dcterms:created>
  <dcterms:modified xsi:type="dcterms:W3CDTF">2026-10-03T18:10:43.546Z</dcterms:modified>
</cp:coreProperties>
</file>

<file path=docProps/custom.xml><?xml version="1.0" encoding="utf-8"?>
<Properties xmlns="http://schemas.openxmlformats.org/officeDocument/2006/custom-properties" xmlns:vt="http://schemas.openxmlformats.org/officeDocument/2006/docPropsVTypes"/>
</file>