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7rdver5tsicjpkspdw57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сентября 2008 года № 537            ПОСТАНОВЛЕНИЕ ПРАВИТЕЛЬСТВА КЫРГЫЗСКОЙ РЕСПУБЛИКИ                Об утверждении перечня основных вопросов,          подлежащих рассмотрению на заседаниях Правительства             Кыргызской Республики в IV квартале 2008 года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 26 ноября 2008 года № 641,</w:t>
      </w:r>
    </w:p>
    <w:p>
      <w:r>
        <w:rPr>
          <w:rFonts w:ascii="Arial" w:cs="Arial" w:eastAsia="Arial" w:hAnsi="Arial"/>
          <w:sz w:val="24"/>
          <w:szCs w:val="24"/>
        </w:rPr>
        <w:t xml:space="preserve">15 января 2009 года №14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Утвердить прилагаемый перечень основных вопросов, подлежащих расс-мотрению на заседаниях Правительства Кыргызской Республики в IV кварта-ле 2008 года.      Премьер-министр Кыргызской Республики             И.Чудинов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       от 25 сентября 2008 года № 537                                ПЕРЕЧЕНЬ              основных вопросов, подлежащих рассмотрению           на заседаниях Правительства Кыргызской Республики                        в IV квартале 2008 года            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 26 ноября 2008 года № 641,</w:t>
      </w:r>
    </w:p>
    <w:p>
      <w:r>
        <w:rPr>
          <w:rFonts w:ascii="Arial" w:cs="Arial" w:eastAsia="Arial" w:hAnsi="Arial"/>
          <w:sz w:val="24"/>
          <w:szCs w:val="24"/>
        </w:rPr>
        <w:t xml:space="preserve">15 января 2009 года №14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-----------------------------------------------------------------------|NN|       Наименование вопросов      |  Кто готовит  |Кто докладывает||пп|                                  |               |               ||---------------------------------------------------------------------||                             29 октября                              ||---------------------------------------------------------------------||1 |Об итогах социально-экономического|Минэкономторг  |Жапаров А.У.   ||  |развития Кыргызской Республики за |Ташбаев У.А.   |               ||  |9 месяцев 2008 года               |               |               ||--|----------------------------------|---------------|---------------||2 |О проекте Закона Кыргызской       |Минфин         |Калимбетова    ||  |Республики "О внесении изменений и|Асанкожоева    |Т.Б.           ||  |дополнений в Закон Кыргызской     |З.М.           |               ||  |Республики "О республиканском     |               |               ||  |бюджете Кыргызской Республики на  |               |               ||  |2008 год"                         |               |               ||--|----------------------------------|---------------|---------------||3 |О готовности отраслей экономики и |Минпромэнерго  |Балкибеков С.Э.||  |населения Кыргызской Республики к |Джумалиев К.Н. |               ||  |отопительному сезону 2008/2009    |               |               ||  |года                              |               |               ||--|----------------------------------|---------------|---------------||4 |Об итогах аудита Счетной палатой  |Минфин         |Калимбетова    ||  |Кыргызской Республики отчета об   |Асанкожоева    |Т.Б.           ||  |исполнении республиканского       |З.М.           |               ||  |бюджета Кыргызской Республики за  |               |               ||  |2007 год                          |               |               ||---------------------------------------------------------------------||                              26 ноября                              ||---------------------------------------------------------------------||1 |(Исключен в соответствии с постановлением Правительства КР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 </w:t>
      </w:r>
      <w:hyperlink w:history="1" r:id="rIdeiburftulgxa53fw4e4_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2009 года №14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|(Утратил силу в соответствии с </w:t>
      </w:r>
      <w:hyperlink w:history="1" r:id="rId5jfcbsrhccp9kmkzc2_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 26 ноября 2008 года № 641)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||(Исключен в соответствии с постановлением Правительства КР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 </w:t>
      </w:r>
      <w:hyperlink w:history="1" r:id="rIdzlvlhkdhage9oj3he74x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2009 года №14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|--|----------------------------------|---------------|---------------|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|(Исключен в соответствии с постановлением Правительства КР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 </w:t>
      </w:r>
      <w:hyperlink w:history="1" r:id="rIdqmwjfpcbkkez0uewkeo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2009 года №14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24 декабря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|О проекте Закона Кыргызской       |Минэкономторг  |Жапаров А.У.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внесении изменений и|Ташбаев У.А.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|дополнений в Закон Кыргызской 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порядке проведения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|проверок субъектов            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|предпринимательства"          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|--|----------------------------------|---------------|---------------|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 внесении изменений в            |Минэкономторг  |Жапаров А.У.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|постановление Правительства       |Ташбаев У.А.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от 27 июня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|2008 года N 350 "О реализации 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|Указа Президента Кыргызской   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моратории на    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|проверки, проводимые Налоговой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|службой Кыргызской Республики, и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|сокращении количества проверок    |       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|субъектов предпринимательства,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|осуществляемых другими        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|уполномоченными контролирующими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|органами Кыргызской Республики"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 22 апреля 2008 года"           |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1va1kiaqfbbi03jal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dalil.kg/document/59449</w:t>
      </w:r>
    </w:hyperlink>
  </w:p>
  <w:p>
    <w:pPr>
      <w:spacing w:after="0" w:before="40"/>
      <w:jc w:val="center"/>
    </w:pPr>
    <w:hyperlink w:history="1" r:id="rIds4tyzwkccqg3dulchcr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dver5tsicjpkspdw57f" Type="http://schemas.openxmlformats.org/officeDocument/2006/relationships/hyperlink" Target="https://dalil.kg/document/158975" TargetMode="External"/><Relationship Id="rIdeiburftulgxa53fw4e4_x" Type="http://schemas.openxmlformats.org/officeDocument/2006/relationships/hyperlink" Target="https://dalil.kg/document/60077" TargetMode="External"/><Relationship Id="rId5jfcbsrhccp9kmkzc2_hb" Type="http://schemas.openxmlformats.org/officeDocument/2006/relationships/hyperlink" Target="https://dalil.kg/document/59571" TargetMode="External"/><Relationship Id="rIdzlvlhkdhage9oj3he74xp" Type="http://schemas.openxmlformats.org/officeDocument/2006/relationships/hyperlink" Target="https://dalil.kg/document/60077" TargetMode="External"/><Relationship Id="rIdqmwjfpcbkkez0uewkeoey" Type="http://schemas.openxmlformats.org/officeDocument/2006/relationships/hyperlink" Target="https://dalil.kg/document/600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1va1kiaqfbbi03jal2s" Type="http://schemas.openxmlformats.org/officeDocument/2006/relationships/hyperlink" Target="https://dalil.kg/document/59449" TargetMode="External"/><Relationship Id="rIds4tyzwkccqg3dulchcr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2026-09-23T21:06:24.449Z</dcterms:created>
  <dcterms:modified xsi:type="dcterms:W3CDTF">2026-09-23T21:06:24.449Z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