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vzoa--bpcvghefntmw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апреля 2025 года № 184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2008 года № 560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форм документов о начальном профессиональном образовании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benrmegm3ieahz3-kw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2012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tm7gbazgzddf4dk1df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2013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orrcssgwtv4smu20wk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ek71xs0mfs-y2620k1h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h5iu9ebyqlh03pmwjjj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начальном профессиональном образовании" от 5 апреля 2008 года № 53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образцы </w:t>
      </w:r>
      <w:hyperlink w:history="1" r:id="rIdx39xdibqefme7zdrl7m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диплома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3pz4u_66t586uvoalu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сертификата</w:t>
        </w:r>
      </w:hyperlink>
      <w:r>
        <w:rPr>
          <w:rFonts w:ascii="Arial" w:cs="Arial" w:eastAsia="Arial" w:hAnsi="Arial"/>
          <w:sz w:val="24"/>
          <w:szCs w:val="24"/>
        </w:rPr>
        <w:t xml:space="preserve">, выписок итоговых оценок успеваемости к диплому и сертификату.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Уполномоченному органу управления начальным профессиональным образованием: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изготовление дипломов серии А № 000001 и сертификатов серии АС № 000001 в необходимом количестве;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действие документы о начальном профессиональном образовании нового образца с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bb91fi8trtakqxefnx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2012 года № 355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dwclukht7dqzodyisw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июня 2000 года № 337 "Об утверждении форм документов о начальном профессиональном образовании";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-k44n0hekal_dbzbtk8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июля 2004 года № 508 "О внесении изменений в некоторые решения Правительства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 Кыргызской Республики
 от 3 октября 2008 года №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Агентство начального профессионального образования при
 Министерстве образования и науки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ДИПЛОМ
 А № 000001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vnqxlsjncd1ppetx4n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диплом выдан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                                     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том, что он (она) "___" __________________ 20__ года поступил(а)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(наименование учебного заведения)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"___" __________________ 20__ года окончил(а) полный курс обучения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начального профессионального образования по профессии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      (наименование профессии)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экзаменационной комиссии № _____ от "___" ________________ 20__ года присвоена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квалификация: 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 (наименование квалификации)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
 экзаменационной
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
                               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
                               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Секретарь
 экзаменационной
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
                               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Выдан "___" ______________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Регистрационный № 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 Кыргызской Республики
 от 3 октября 2008 года № 560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ВЫПИСКА
 итоговых оценок успеваемости
 к диплому __________________________ № _______
 </w:t>
      </w:r>
      <w:r>
        <w:rPr>
          <w:rFonts w:ascii="Arial" w:cs="Arial" w:eastAsia="Arial" w:hAnsi="Arial"/>
          <w:sz w:val="24"/>
          <w:szCs w:val="24"/>
        </w:rPr>
        <w:t xml:space="preserve">(без диплома недействительна)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hvwrhpsdw3n1zrifuz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время обучения изучил(а) нижеперечисленные предметы и получил(а) по ним следующие оценки: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1"/>
        <w:gridCol w:w="3627"/>
        <w:gridCol w:w="1700"/>
      </w:tblGrid>
      <w:tr>
        <w:tc>
          <w:tcPr>
            <w:tcW w:type="dxa" w:w="48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предмета</w:t>
            </w:r>
          </w:p>
        </w:tc>
        <w:tc>
          <w:tcPr>
            <w:tcW w:type="dxa" w:w="3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часов</w:t>
            </w:r>
          </w:p>
        </w:tc>
        <w:tc>
          <w:tcPr>
            <w:tcW w:type="dxa" w:w="1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</w:t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Выдан "___" _______________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Регистрационный № 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 Кыргызской Республики
 от 3 октября 2008 года № 560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Агентство начального профессионального образования при
 Министерстве образования и науки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СЕРТИФИКАТ
 А № 000001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p4xyenglujv7j1rqqd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                                                   Настоящий сертификат выдан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том, что он (она) в период с "___" __________________ 20__ года по "___" 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прошел(а) профессиональное обучение в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                                                (наименование учебного заведения)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профессии 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(наименование профессии)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решением экзаменационной комиссии № ______ от "___" ______________________ 20__ года присвоена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                                 (наименование квалификации)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
 экзаменационной
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
                               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
                               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Секретарь
 экзаменационной
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
                               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Выдан "___" _______________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Регистрационный № 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 Кыргызской Республики
 от 3 октября 2008 года № 560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ВЫПИСКА
 итоговых оценок успеваемости
 к сертификату __________________________ № _______
 </w:t>
      </w:r>
      <w:r>
        <w:rPr>
          <w:rFonts w:ascii="Arial" w:cs="Arial" w:eastAsia="Arial" w:hAnsi="Arial"/>
          <w:sz w:val="24"/>
          <w:szCs w:val="24"/>
        </w:rPr>
        <w:t xml:space="preserve">          (без сертификата недействительна)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z0w8nyvbunwqyh4yo2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время обучения изучил(а) нижеперечисленные предметы и получил(а) по ним следующие оценки: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1"/>
        <w:gridCol w:w="3627"/>
        <w:gridCol w:w="1700"/>
      </w:tblGrid>
      <w:tr>
        <w:tc>
          <w:tcPr>
            <w:tcW w:type="dxa" w:w="48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предмета</w:t>
            </w:r>
          </w:p>
        </w:tc>
        <w:tc>
          <w:tcPr>
            <w:tcW w:type="dxa" w:w="3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часов</w:t>
            </w:r>
          </w:p>
        </w:tc>
        <w:tc>
          <w:tcPr>
            <w:tcW w:type="dxa" w:w="1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</w:t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Выдан "___" _______________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Регистрационный № 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vzoa--bpcvghefntmw-h" Type="http://schemas.openxmlformats.org/officeDocument/2006/relationships/hyperlink" Target="http://kodeks.duckdns.org/document/230024940" TargetMode="External"/><Relationship Id="rId2benrmegm3ieahz3-kw0a" Type="http://schemas.openxmlformats.org/officeDocument/2006/relationships/hyperlink" Target="http://kodeks.duckdns.org/document/94851" TargetMode="External"/><Relationship Id="rIdmtm7gbazgzddf4dk1dfrv" Type="http://schemas.openxmlformats.org/officeDocument/2006/relationships/hyperlink" Target="http://kodeks.duckdns.org/document/94858" TargetMode="External"/><Relationship Id="rIdiorrcssgwtv4smu20wk2i" Type="http://schemas.openxmlformats.org/officeDocument/2006/relationships/hyperlink" Target="http://kodeks.duckdns.org/document/157504" TargetMode="External"/><Relationship Id="rIdek71xs0mfs-y2620k1hpu" Type="http://schemas.openxmlformats.org/officeDocument/2006/relationships/hyperlink" Target="http://kodeks.duckdns.org/document/202264" TargetMode="External"/><Relationship Id="rIdh5iu9ebyqlh03pmwjjjg9" Type="http://schemas.openxmlformats.org/officeDocument/2006/relationships/hyperlink" Target="http://kodeks.duckdns.org/document/292" TargetMode="External"/><Relationship Id="rIdx39xdibqefme7zdrl7mya" Type="http://schemas.openxmlformats.org/officeDocument/2006/relationships/hyperlink" Target="http://kodeks.duckdns.org/document/59476#pr1" TargetMode="External"/><Relationship Id="rIdt3pz4u_66t586uvoalulh" Type="http://schemas.openxmlformats.org/officeDocument/2006/relationships/hyperlink" Target="http://kodeks.duckdns.org/document/59476#pr2" TargetMode="External"/><Relationship Id="rIdxbb91fi8trtakqxefnx6m" Type="http://schemas.openxmlformats.org/officeDocument/2006/relationships/hyperlink" Target="http://kodeks.duckdns.org/document/94851" TargetMode="External"/><Relationship Id="rIdtdwclukht7dqzodyiswi5" Type="http://schemas.openxmlformats.org/officeDocument/2006/relationships/hyperlink" Target="http://kodeks.duckdns.org/document/7388" TargetMode="External"/><Relationship Id="rId-k44n0hekal_dbzbtk8ml" Type="http://schemas.openxmlformats.org/officeDocument/2006/relationships/hyperlink" Target="http://kodeks.duckdns.org/document/55554" TargetMode="External"/><Relationship Id="rId6vnqxlsjncd1ppetx4nlx" Type="http://schemas.openxmlformats.org/officeDocument/2006/relationships/hyperlink" Target="http://kodeks.duckdns.org/document/157504" TargetMode="External"/><Relationship Id="rIdrhvwrhpsdw3n1zrifuzge" Type="http://schemas.openxmlformats.org/officeDocument/2006/relationships/hyperlink" Target="http://kodeks.duckdns.org/document/157504" TargetMode="External"/><Relationship Id="rIdbp4xyenglujv7j1rqqdo4" Type="http://schemas.openxmlformats.org/officeDocument/2006/relationships/hyperlink" Target="http://kodeks.duckdns.org/document/157504" TargetMode="External"/><Relationship Id="rIdtz0w8nyvbunwqyh4yo2ja" Type="http://schemas.openxmlformats.org/officeDocument/2006/relationships/hyperlink" Target="http://kodeks.duckdns.org/document/157504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2026-09-23T09:37:13.415Z</dcterms:created>
  <dcterms:modified xsi:type="dcterms:W3CDTF">2026-09-23T09:37:13.415Z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