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ag0si2gmgtx2p36smll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2009 года № 352            ПОСТАНОВЛЕНИЕ ПРАВИТЕЛЬСТВА КЫРГЫЗСКОЙ РЕСПУБЛИКИ               Об утверждении Комплекса мер по выполнению          Плана действий по реализации Национальной стратегии              борьбы с коррупцией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5laauqmbs_bmow0ituh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yltlq4r29lytau90ozx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  стратегии  борьбы с коррупцией в Кыргызской Республике"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2009 года № 155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6dgv8a-oh6mxy5jpajx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 мер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Национальной стратегии борьбы с коррупцией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2009-2011 годы (далее - Комплекс мер), утвержденного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 Президента Кыргызской Республики "О Национальной стратегии борьбы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  в Кыргызской Республике" от 11 марта 2009 года № 155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 иным органам исполнительной власти,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исчерпывающие меры по выполнению в полном объеме 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сроки вышеназванных Комплекса мер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 рассматривать на заседаниях коллегий ход 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Комплекса мер и Плана действий и представлять информацию о ходе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 Национальное агентство Кыргызской Республики по предупреж-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Национальному агентству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 коррупции представить по итогам года сводную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ежегодно при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ровании проекта республиканского бюджета на следующий год 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выделение необходимых средств для реализации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Ход реализации Комплекса мер рассмотреть  на  заседании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итогам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 силу </w:t>
      </w:r>
      <w:hyperlink w:history="1" r:id="rIdielww9y8d6wrhv-vp603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февраля 2006 года № 132 "Об утверждении Комплекса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выполнению Плана действий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  Государственной  стратегии  борьбы  с коррупцией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Государственной программы по борьбе с преступностью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на 2006-2007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5 июня 2009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КОМПЛЕКС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выполнению Плана действий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Национальной стратегии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
              (В редакции постановления Правительства КР
                    от </w:t>
      </w:r>
      <w:hyperlink w:history="1" r:id="rIdyoxlp5oqeqe2rdit1b4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   Мероприятия               |  Сроки   |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|п/|                                      |исполнения|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 |    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1. Реализация антикоррупционной политики государства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анализ законодательства      |II квартал|НАПК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с целью       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государственных           |и далее   |Минюст, МЭРТ,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|разрешительных полномочий и норм,     |постоянно |МВД,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|способствующих коррупции и            |      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|взяточничеству, злоупотреблению       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|служебным положением, с внесением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|предложений по их корректировке       |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|Обеспечить реализацию Национальной    |II квартал|Министерства,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|стратегии борьбы с коррупцией в       |2009 года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 и Плана действий|и далее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реализации Национальной стратегии  |постоянно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|борьбы с коррупцией в Кыргызской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 на 2009-2011 годы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|государственные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|администрации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               |          |ОМСУ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|Информировать население через СМИ о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|результатах антикоррупционных         |          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|мероприятий, проводимых           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|государственными органами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|пресс-служба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|Аппарата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|Правительства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|Образовать комиссию по предупреждению |II квартал|Министерства,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борьбе с коррупцией, разработать и  |2009 года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|утвердить соответствующие положение и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|план ее работы           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        |          |власти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|Рассмотреть с учетом требований статьи|IV квартал|НТРК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|254 Уголовно-процессуального кодекса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вопрос об       |и далее   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телепередач, где          |постоянно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|транслировались бы судебные процессы  |          |Верховный суд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их результаты, связанные с        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|коррупционными явлениями         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|Провести совместно с НАПК оценку      |Два раза в|НАПК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|уровня коррупции в каждом             |год (по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 органе в целях        |полуго-   |совместно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|выявления факторов, создающих условия |диям)     |министерствами,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появления и роста коррупции, а    |          |госкомитетами,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|также разработки рекомендаций по их   |          |административ-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|нейтрализации                         |          |ными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|ведомствами,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|иными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|циями и ОМСУ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|Внести в Правительство Кыргызской     |До конца  |НАПК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предложения по приведению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|уголовного законодательства Кыргызской|      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в соответствие с Конвенцией|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|ООН против коррупции, в части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доходов и средств,        |          |СФР, МВД, ГКНБ,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|полученных от преступной деятельности |          |СФП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 Борьба с административной коррупцией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|Информировать общественность о        |По итогам |МВД,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|результатах расследования возбужденных|2009 и    |Генпрокуратура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|уголовных дел, связанных с коррупцией |2010 годов|(по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другими видами экономических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|преступлений, в отношении должностных |          |ГКНБ, СФП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 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|В соответствии с законами Кыргызской  |Постоянно 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государственной службе"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"О декларировании и публикации      |          |НАМС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|сведений о доходах, обязательствах и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|имуществе лиц, замещающих политические|          |ГКНС совместно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иные специальные государственные    |          |министерствами,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|должности, а также их близких         |          |госкомитетами,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|родственников" и Указом Президента    |          |административ-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 мерах по     |          |ными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|дальнейшему совершенствованию кадровой|          |ведомствами,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и системы мониторинга        |          |иными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|исполнения законодательства Кыргызской|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государственной службе" |          |власти, 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28 февраля 2007 года N 77          |          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|осуществлять мониторинг соблюдения    |          |циями и ОМСУ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Кыргызской Республики|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государственной службе и обеспечить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|опубликование сводных сведений о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|доходах и имуществе лиц, замещающих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|политические и иные специальные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должности, и их       |     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|близких родственников, на официальном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|веб-сайте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|10|Публиковать в СМИ и на веб-сайтах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и органов     |         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 вопросы,  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|рассмотренные на заседаниях комиссий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предупреждению и борьбе с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|коррупцией                    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               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|11|Подготовить проект решения            |III       |НАПК (по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 об|квартал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|образовании межведомственной рабочей  |2009 года |МВД, АГС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по проведению анализа          |и далее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процедур             |постоянно |НПО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и органов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 для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|определения коррупционных рисков в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 образования, здравоохранения,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|таможенной, налоговой сфере, в системе|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|миграции и занятости, паспортизации,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|энергетики, ГУБДД, Госрегистра,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|Госархстроя и других сферах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|12|Практиковать проведение          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|профессиональных конкурсов и вручение |          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|ведомственных наград за честность и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|профессионализм. При проведении оценки|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|привлекать потребителей услуг,        |          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организации и СМИ        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|13|В целях повышения уровня знаний       |1 раз в   |Госзакупок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|заинтересованных лиц в сфере          |квартал   |совместно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Кыргызской Республики|          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государственных закупках,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|организовывать телепередачи и         |          |МЭРТ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|практиковать периодическое проведение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|"круглых столов", рабочих встреч и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|т.д. с участием представителей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|закупающих организаций и потенциальных|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|поставщиков (подрядчиков) для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|открытого обсуждения проблем в сфере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закупок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|14|Постоянно информировать население     |Постоянно |Верховный суд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СМИ о принятых мерах в отношении|          |(по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|судей, преступивших законы Кыргызской |          |согласованию),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      |          |Совет судей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|Нацсовет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     |          |делам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|правосудия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|НТРК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     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|15|Разработать и внести на рассмотрение  |IV квартал|АГС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   |2009 года |согласованию),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 о внесении изменений и   |          |НАМС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законы Кыргызской        |         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государственной службе" |          |совместно с МВД,|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"О муниципальной службе" в целях    |          |ГКНБ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 механизма обязательной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|проверки уполномоченными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|государственными органами кандидатов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назначения на государственные и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|муниципальные должности (о судимости,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|увольнении с государственной,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|муниципальной службы по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|дискредитирующим и иным отрицательным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|мотивам)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|16|Рассмотреть возможность накопления    |IV квартал|АГС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|сведений и создания базы данных о     |2009 года |согласованию)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|лицах, освобожденных от               |и далее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государственных      |постоянно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|должностей за совершение коррупционных|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|правонарушений, в рамках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|информационной системы управления     |          |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|человеческими ресурсами, создаваемой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 поддержке проекта Всемирного банка|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|GTAC       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|17|Разработать и внести на рассмотрение  |III-IV    |Минздрав, МОиН,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 Республики   |кварталы  |Госпрофтех,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|проекты нормативных правовых актов,   |2009 года |Госантимонополии|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|регламентирующих размеры и порядок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|взимания сборов за оказываемые услуги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учреждениях здравоохранения и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  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|18|Практиковать проведение кадровых      |Постоянно |Министерства,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|ротаций в целях предупреждения        |          |госкомитеты,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|возникновения коррупционных связей    |          |административные|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|ведомства, иные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                        |       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|власти, местные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          |и ОМСУ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|19│(Утратил силу в соответствии с постановлением Правительства КР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 от </w:t>
      </w:r>
      <w:hyperlink w:history="1" r:id="rIdj_ic3uvkp4sflxdmox8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2009 года №611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r>
        <w:rPr>
          <w:rFonts w:ascii="Arial" w:cs="Arial" w:eastAsia="Arial" w:hAnsi="Arial"/>
          <w:sz w:val="24"/>
          <w:szCs w:val="24"/>
        </w:rPr>
        <w:t xml:space="preserve">||--|--------------------------------------|----------|----------------||20|Изучить вопрос законодательного       |III       |НАПК (по        ||  |регулирования использования           |квартал   |согласованию),  ||  |"полиграфа" - детектора лжи           |2009 года |АГС (по         ||  |                                      |          |согласованию)   ||  |                                      |          |совместно с     ||  |                                      |          |заинтересован-  ||  |                                      |          |ными            ||  |                                      |          |государственными||  |                                      |          |органами        ||--|--------------------------------------|----------|----------------||21|Разработать эффективную и прозрачную  |До конца  |Госзакупок, МЭРТ||  |систему государственных закупок,      |2009 года |                ||  |позволяющую минимизировать            |          |                ||  |коррупционные схемы, и внести на      |          |                ||  |рассмотрение Правительства Кыргызской |          |                ||  |Республики проект Закона Кыргызской   |          |                ||  |Республики "Об электронных            |          |                ||  |государственных закупках"             |          |                ||--|--------------------------------------|----------|----------------||22|Разработать и внести на рассмотрение  |До конца  |МОиН, Госпрофтех||  |Правительства Кыргызской Республики   |2009 года |                ||  |законопроект о внесении изменений и   |          |                ||  |дополнений в Закон Кыргызской         |          |                ||  |Республики "Об образовании" в целях   |          |                ||  |регулирования вопроса сборов денежных |          |                ||  |средств в образовательных учреждениях |          |                ||  |республики                            |          |                ||--|--------------------------------------|----------|----------------||23|Ускорить работу по переходу на полную |2009-2011 |ГКНС, ГТК,      ||  |автоматизацию налоговой и таможенной  |годы      |Минфин, МЭРТ    ||  |служб для электронного заполнения и   |          |                ||  |обработки налоговых, импортных и      |          |                ||  |экспортных деклараций                 |          |                ||--|--------------------------------------|----------|----------------||24|Продолжить работу по сокращению       |2009 год  |ГТК, МЭРТ       ||  |количества товаросопроводительных     |          |                ||  |документов при растамаживании грузов  |          |                ||  |согласно международным стандартам     |          |                ||--|--------------------------------------|----------|----------------||25|Разработать и утвердить               |До конца  |Министерства,   ||  |внутриведомственный план по           |II        |госкомитеты,    ||  |предупреждению и борьбе с коррупцией  |квартала  |административные||  |на 2009-2010 годы и направить для     |2009 года |ведомства, иные ||  |сведения в НАПК и Аппарат             |          |органы          ||  |Правительства Кыргызской Республики   |          |исполнительной  ||  |                                      |          |власти, местные ||  |                                      |          |госадминистрации||  |                                      |          |и ОМСУ          ||--|--------------------------------------|----------|----------------||26|Создать базу данных образовательных   |2009-2010 |МОиН,           ||  |учреждений, предоставляющих           |годы      |Госпрофтех,     ||  |образовательные услуги на территории  |          |ГКМЗ,           ||  |Кыргызской Республики, с указанием    |          |Госантимонополии||  |стоимости обучения и повышения        |          |                ||  |квалификации                          |          |                ||--|--------------------------------------|----------|----------------||27|Упростить стандартные тендерные       |В течение |Госзакупок      ||  |документы и обеспечить опубликование  |2009 года |                ||  |объявлений о планах государственных   |и далее   |                ||  |закупок, проводимых торгах и          |постоянно |                ||  |результатах торгов на сайте           |          |                ||  |уполномоченного органа и в СМИ        |          |                ||--|--------------------------------------|----------|----------------||28|Провести функциональный анализ        |II квартал|НАМС (по        ||  |полномочий ОМСУ с целью выработки     |2009 года |согласованию),  ||  |более эффективной модели их           |          |МСВХПП, НПО и   ||  |взаимоотношений с органами            |          |международные   ||  |государственного управления.          |          |организации (по ||  |Провести анализ и оценку эффективности|          |согласованию)   ||  |управления землями ФПС, пастбищами    |          |                ||  |республики                            |          |                ||--|--------------------------------------|----------|----------------||29|Создать в соответствии с требованиями |III       |ГКНС            ||  |налогового законодательства сайт о    |квартал   |                ||  |предприятиях, уклоняющихся от уплаты  |2009 года |                ||  |налогов, а также о работниках         |и далее   |                ||  |налоговых служб, нарушивших           |постоянно |                ||  |законодательство Кыргызской Республики|          |                ||--|--------------------------------------|----------|----------------||30|Последовательно вводить систему       |2009 год  |ГКНС            ||  |электронного декларирования налогов.  |          |                ||  |Отменить сборы за бланки налоговых    |          |                ||  |документов и деклараций и обеспечить  |          |                ||  |их доступность через Интернет         |          |                ||--|--------------------------------------|----------|----------------||31|Разработать и внести на рассмотрение  |2009 год  |ГКНС, МЭРТ      ||  |Правительства Кыргызской Республики   |          |                ||  |предложения, направленные на          |          |                ||  |усовершенствование государственной    |          |                ||  |разрешительной системы на виды        |          |                ||  |предпринимательской деятельности      |          |                ||--|--------------------------------------|----------|----------------||32|Разработать и внести на рассмотрение  |До конца  |Госзакупок      ||  |Правительства Кыргызской Республики   |2009 года |совместно с МВД,||  |проекты нормативных правовых актов,   |          |СФП,            ||  |предусматривающих:                    |          |Генпрокуратурой ||  |- увеличение суммы штрафа за нарушение|          |(по             ||  |законодательства о государственных    |          |согласованию)   ||  |закупках товаров, работ и услуг;      |          |                ||  |- внесение изменений и дополнений в   |          |                ||  |статью 189 Уголовного кодекса         |          |                ||  |Кыргызской Республики, в части        |          |                ||  |пересмотра размера ущерба             |          |                ||--|--------------------------------------|----------|----------------||33|Разработать план мероприятий по       |II квартал|НАМС (по        ||  |снижению и предупреждению             |2009 года |согласованию),  ||  |коррупционных проявлений при          |          |Госрегистр, МТСР||  |выделении, продаже земельных участков,|          |                ||  |распределении гуманитарной помощи и   |          |                ||  |т.д. государственными органами и      |          |                ||  |органами местного самоуправления      |          |                ||--|--------------------------------------|----------|----------------||34|Внести в уголовное законодательство   |2009 год  |МВД, СФП        ||  |изменения и дополнения в целях        |          |совместно с     ||  |повышения ответственности работников и|          |МОиН, Минюст,   ||  |минимизации коррупционных проявлений в|          |МТСР, Соцфонд   ||  |социальной сфере, а также устранения и|          |(по             ||  |предупреждения фактов получения       |          |согласованию),  ||  |незаконного материального             |          |НАПК (по        ||  |вознаграждения за выполнение своих    |          |согласованию)   ||  |функциональных обязанностей           |          |                ||--|--------------------------------------|----------|----------------||35|Освещать в СМИ работу общественных    |Постоянно |Министерства,   ||  |приемных государственных органов      |          |госкомитеты,    ||  |                                      |          |административные||  |                                      |          |ведомства, иные ||  |                                      |          |органы          ||  |                                      |          |исполнительной  ||  |                                      |          |власти, местные ||  |                                      |          |госадминистрации||  |                                      |          |и ОМСУ          ||--|--------------------------------------|----------|----------------||36|Разработать и внедрить в учебную      |2009 год  |МОиН            ||  |программу образовательных учреждений  |          |                ||  |Кыргызской Республики курсы для       |          |                ||  |школьников, студентов и взрослых о    |          |                ||  |коррупции и формах борьбы с ней       |          |                ||--|--------------------------------------|----------|----------------||37|Образовать в каждом образовательном   |2009 год  |МОиН, Госпрофтех||  |учреждении республики родительские    |          |                ||  |комитеты, попечительские советы или   |          |                ||  |иные общественные организации для     |          |                ||  |усиления общественно-государственного |          |                ||  |управления образованием и             |          |                ||  |противодействия коррупционным         |          |                ||  |проявлениям                           |          |                ||--|--------------------------------------|----------|----------------||38|Включить в состав коллегии            |IV квартал|Местные         ||  |региональных представителей НАПК для  |2009 года |госадминистрации||  |обеспечения эффективного              |и далее   |и ОМСУ, НАПК (по||  |взаимодействия местных государственных|постоянно |согласованию)   ||  |администраций и органов местного      |          |                ||  |самоуправления с НАПК                 |          |                ||---------------------------------------------------------------------||       3. Борьба с коррупцией при использовании бюджетных средств    ||---------------------------------------------------------------------||39|Проводить общественные слушания       |Постоянно |Минфин, местные ||  |бюджетов всех уровней                 |          |госадминистрации||  |                                      |          |и ОМСУ          ||--|--------------------------------------|----------|----------------||40|Публиковать в СМИ и размещать на      |Постоянно |Минфин, Счетная ||  |веб-сайтах отчеты об исполнении       |          |палата (по      ||  |бюджетов всех уровней и инвестиционных|          |согласованию)   ||  |проектов, а также материалы проверок  |          |                ||  |Счетной палаты КР, в ходе которой     |          |                ||  |выявлены элементы коррупции           |          |                ||---------------------------------------------------------------------||       4. Борьба с коррупцией в правоохранительных, налоговых        ||          органах и Вооруженных Силах Кыргызской Республики          ||---------------------------------------------------------------------||41|Проводить курсы повышения квалификации|Постоянно |МВД, ГКНБ, ГТК, ||  |для сотрудников, ведущих следственную |          |СФП, Минфин     ||  |и оперативную деятельность,           |          |                ||  |направленную на борьбу с коррупцией и |          |                ||  |экономическими преступлениями, в      |          |                ||  |пределах ежегодно предусматриваемых   |          |                ||  |средств соответствующим министерствам |          |                ||  |и ведомствам                          |          |                ||--|--------------------------------------|----------|----------------||42|Обеспечить проведение стажировки      |Постоянно |МВД, ГКНБ, ГТК, ||  |сотрудников правоохранительных        |          |СФП             ||  |органов, специализирующихся на борьбе |          |                ||  |с коррупцией и экономическими         |          |                ||  |преступлениями, в компетентных органах|          |                ||  |иностранных государств                |          |                ||--|--------------------------------------|----------|----------------||43|Провести анализ рабочих процессов в   |I квартал |МВД совместно с ||  |системе Министерства внутренних дел   |2010 года |НАПК и НПО (по  ||  |Кыргызской Республики в целях         |          |согласованию)   ||  |устранения коррупционных зон          |          |                ||--|--------------------------------------|----------|----------------||44|Подготовить пилотный проект по        |IV квартал|МВД, Минфин     ||  |внедрению автоматизированного         |2009 года |                ||  |видеонаблюдения за дорожным движением |          |                ||  |на одном из оживленных участков дороги|          |                ||  |или перекрестке, где часто случаются  |          |                ||  |ДТП. Разработать проект процедуры и   |          |                ||  |порядка безналичной оплаты штрафов за |          |                ||  |нарушения ПДД, выявленные посредством |          |                ||  |видеонаблюдения                       |          |                ||--|--------------------------------------|----------|----------------||45|Обеспечить опубликование нормативных  |II квартал|Минобороны      ||  |правовых актов, регламентирующих      |2009 года |                ||  |порядок и условия прохождения военной |          |                ||  |и альтернативной служб с разъяснением |          |                ||  |требований и условий их прохождения.  |          |                ||  |Разместить в каждом военном           |          |                ||  |комиссариате информационные щиты по   |          |                ||  |вопросам прохождения военной и        |          |                ||  |альтернативной служб, с указанием     |          |                ||  |должностных лиц военных комиссариатов,|          |                ||  |прав и обязанностей граждан, порядка  |          |                ||  |оплаты денежных взносов, перечня      |          |                ||  |основных документов, необходимых для  |          |                ||  |прохождения службы в Вооруженных Силах|          |                ||  |Кыргызской Республики                 |          |                ||---------------------------------------------------------------------||              5. Борьба с коррупцией в социальной сфере              ||---------------------------------------------------------------------||46|Публиковать в СМИ и на веб-сайтах     |Постоянно |Министерства,   ||  |государственных органов информацию для|          |госкомитеты,    ||  |граждан и организаций об их правах при|          |административные||  |взаимодействии с государственными     |          |ведомства, иные ||  |органами в целях предупреждения       |          |органы          ||  |коррупции и выявления их источников   |          |исполнительной  ||  |                                      |          |власти, местные ||  |                                      |          |госадминистрации||  |                                      |          |и ОМСУ          ||--|--------------------------------------|----------|----------------||47|Проводить анализ полноты и сроков     |Ежеквар-  |Соцфонд (по     ||  |выплаты заработной платы, пенсий и    |тально    |согласованию),  ||  |пособий и уплаты плательщиками        |          |МТСР, местные   ||  |страховых взносов с представлением    |          |государственные ||  |сведений в Аппарат Правительства      |          |администрации   ||  |Кыргызской Республики                 |          |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g0si2gmgtx2p36smlld" Type="http://schemas.openxmlformats.org/officeDocument/2006/relationships/hyperlink" Target="http://kodeks.duckdns.org/document/158975" TargetMode="External"/><Relationship Id="rId5laauqmbs_bmow0ituh73" Type="http://schemas.openxmlformats.org/officeDocument/2006/relationships/hyperlink" Target="http://kodeks.duckdns.org/document/91025" TargetMode="External"/><Relationship Id="rIdyltlq4r29lytau90ozxyr" Type="http://schemas.openxmlformats.org/officeDocument/2006/relationships/hyperlink" Target="http://kodeks.duckdns.org/document/4810" TargetMode="External"/><Relationship Id="rId6dgv8a-oh6mxy5jpajxsb" Type="http://schemas.openxmlformats.org/officeDocument/2006/relationships/hyperlink" Target="http://kodeks.duckdns.org/document/59900#1" TargetMode="External"/><Relationship Id="rIdielww9y8d6wrhv-vp6039" Type="http://schemas.openxmlformats.org/officeDocument/2006/relationships/hyperlink" Target="http://kodeks.duckdns.org/document/57177" TargetMode="External"/><Relationship Id="rIdyoxlp5oqeqe2rdit1b4th" Type="http://schemas.openxmlformats.org/officeDocument/2006/relationships/hyperlink" Target="http://kodeks.duckdns.org/document/91025" TargetMode="External"/><Relationship Id="rIdj_ic3uvkp4sflxdmox8xs" Type="http://schemas.openxmlformats.org/officeDocument/2006/relationships/hyperlink" Target="http://kodeks.duckdns.org/document/9102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2026-09-23T03:29:28.488Z</dcterms:created>
  <dcterms:modified xsi:type="dcterms:W3CDTF">2026-09-23T03:29:28.488Z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