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eqsa6tjtpvrkmjpog1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16 ноября 1998 года N 742            ПОСТАНОВЛЕНИЕ ПРАВИТЕЛЬСТВА КЫРГЫЗСКОЙ РЕСПУБЛИКИ               Об утверждении положений о лицензировании и          порядке деятельности предприятий по сбору, скупке,           переработке и реализации лома и отходов цветных и                черных металлов в Кыргызской Республике           В редакции постановлений Правительства КР от     4 марта 1999 года </w:t>
      </w:r>
      <w:hyperlink w:history="1" r:id="rIdzduwxz-ayfpeozqt4rh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129</w:t>
        </w:r>
      </w:hyperlink>
      <w:r>
        <w:rPr>
          <w:rFonts w:ascii="Arial" w:cs="Arial" w:eastAsia="Arial" w:hAnsi="Arial"/>
          <w:sz w:val="24"/>
          <w:szCs w:val="24"/>
        </w:rPr>
        <w:t xml:space="preserve">, 15 июня 1999 года </w:t>
      </w:r>
      <w:hyperlink w:history="1" r:id="rIdo4f_xtphucs2rakyt-f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326</w:t>
        </w:r>
      </w:hyperlink>
      <w:r>
        <w:rPr>
          <w:rFonts w:ascii="Arial" w:cs="Arial" w:eastAsia="Arial" w:hAnsi="Arial"/>
          <w:sz w:val="24"/>
          <w:szCs w:val="24"/>
        </w:rPr>
        <w:t xml:space="preserve">,     30 июня 1999 года </w:t>
      </w:r>
      <w:hyperlink w:history="1" r:id="rIdsir4jcyxg5dybgqldry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368</w:t>
        </w:r>
      </w:hyperlink>
      <w:r>
        <w:rPr>
          <w:rFonts w:ascii="Arial" w:cs="Arial" w:eastAsia="Arial" w:hAnsi="Arial"/>
          <w:sz w:val="24"/>
          <w:szCs w:val="24"/>
        </w:rPr>
        <w:t xml:space="preserve">, 14 июля 1999 года </w:t>
      </w:r>
      <w:hyperlink w:history="1" r:id="rIdcddbljpjosgniufhvr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,     20 августа 1999 года </w:t>
      </w:r>
      <w:hyperlink w:history="1" r:id="rId3-qaub4-5xnfvdrinj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456</w:t>
        </w:r>
      </w:hyperlink>
      <w:r>
        <w:rPr>
          <w:rFonts w:ascii="Arial" w:cs="Arial" w:eastAsia="Arial" w:hAnsi="Arial"/>
          <w:sz w:val="24"/>
          <w:szCs w:val="24"/>
        </w:rPr>
        <w:t xml:space="preserve">, 8 сентября 1999 года </w:t>
      </w:r>
      <w:hyperlink w:history="1" r:id="rIdlx_wgzimlnplzwqyto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493</w:t>
        </w:r>
      </w:hyperlink>
      <w:r>
        <w:rPr>
          <w:rFonts w:ascii="Arial" w:cs="Arial" w:eastAsia="Arial" w:hAnsi="Arial"/>
          <w:sz w:val="24"/>
          <w:szCs w:val="24"/>
        </w:rPr>
        <w:t xml:space="preserve">,     5 октября 1999 года </w:t>
      </w:r>
      <w:hyperlink w:history="1" r:id="rIdev8pikdtsdpszgkvp1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540</w:t>
        </w:r>
      </w:hyperlink>
      <w:r>
        <w:rPr>
          <w:rFonts w:ascii="Arial" w:cs="Arial" w:eastAsia="Arial" w:hAnsi="Arial"/>
          <w:sz w:val="24"/>
          <w:szCs w:val="24"/>
        </w:rPr>
        <w:t xml:space="preserve">,18 ноября 1999 года </w:t>
      </w:r>
      <w:hyperlink w:history="1" r:id="rIdghey1bzauwgsgs5xsk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631</w:t>
        </w:r>
      </w:hyperlink>
      <w:r>
        <w:rPr>
          <w:rFonts w:ascii="Arial" w:cs="Arial" w:eastAsia="Arial" w:hAnsi="Arial"/>
          <w:sz w:val="24"/>
          <w:szCs w:val="24"/>
        </w:rPr>
        <w:t xml:space="preserve">,     29 ноября 1999 года </w:t>
      </w:r>
      <w:hyperlink w:history="1" r:id="rId4aqvokyjpbvmiv5ffn2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651</w:t>
        </w:r>
      </w:hyperlink>
      <w:r>
        <w:rPr>
          <w:rFonts w:ascii="Arial" w:cs="Arial" w:eastAsia="Arial" w:hAnsi="Arial"/>
          <w:sz w:val="24"/>
          <w:szCs w:val="24"/>
        </w:rPr>
        <w:t xml:space="preserve">,20 июня 2000 года </w:t>
      </w:r>
      <w:hyperlink w:history="1" r:id="rIdc9ui_qs-5u5sjikd4p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законами Кыргызской Республики "О лицензировании"и   "О   государственном регулировании внешнеторговой  деятельности  вКыргызской    Республике"    Правительство    Кыргызской    Республикипостановляет:    1. Утвердить прилагаемые:    -  </w:t>
      </w:r>
      <w:hyperlink w:history="1" r:id="rIdvhovbek-xztoovse1_7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 деятельности  по  сбору,   скупке,переработке  и  реализации  лома и отходов цветных и черных металлов вКыргызской Республике;    - </w:t>
      </w:r>
      <w:hyperlink w:history="1" r:id="rId1kdblrbj9sritx3tztz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деятельности предприятий по сбору,  скупке,переработке  и реализации лома и отходов цветных  и  черных   металловв Кыргызской Республике;    - (утратил силу).    2. (Утратил силу).    3. Признать утратившими силу:    а) постановления Правительства Кыргызской Республики:    - от  25  августа  1995 года N 373 "Об усилении ответственности засамовольную  скупку,  реализацию  лома  и  отходов  цветных  и  черныхметаллов и их промышленного лома";    - от 17 июня 1996 года N 268 "О внесении изменений и дополнений 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- от 8 апреля 1997 года N 195 "О внесении изменений и дополнений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- от 21 июля 1997 года N 426 "О внесении изменений и дополнений 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-  от  21  августа  1997  года  N  485  "О  внесении  изменения  впостановление Правительства Кыргызской Республики от 25  августа  1995года  N  373  "Об  усилении  ответственности  за  самовольную  скупку,реализацию   лома   и  отходов  цветных  и  черных   металлов   и   ихпромышленного лома";    - от 15 мая 1998 года N 274 "О внесении изменений и  дополнений 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б) пункт 5 постановления Правительства Кыргызской Республики от  5августа   1996  года  N  362 "О дополнительных  мерах  по  организациизакупок сельскохозяйственной продукции и животноводческого сырья".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24lvixni2hpjkxcf0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</w:t>
      </w:r>
    </w:hyperlink>
  </w:p>
  <w:p>
    <w:pPr>
      <w:spacing w:after="0" w:before="40"/>
      <w:jc w:val="center"/>
    </w:pPr>
    <w:hyperlink w:history="1" r:id="rIdh7vz1cvzjbziov9_lxz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qsa6tjtpvrkmjpog1q0" Type="http://schemas.openxmlformats.org/officeDocument/2006/relationships/hyperlink" Target="https://dalil.kg/document/6701" TargetMode="External"/><Relationship Id="rIdzduwxz-ayfpeozqt4rh5n" Type="http://schemas.openxmlformats.org/officeDocument/2006/relationships/hyperlink" Target="https://dalil.kg/document/33215" TargetMode="External"/><Relationship Id="rIdo4f_xtphucs2rakyt-fe-" Type="http://schemas.openxmlformats.org/officeDocument/2006/relationships/hyperlink" Target="https://dalil.kg/document/35406" TargetMode="External"/><Relationship Id="rIdsir4jcyxg5dybgqldryj7" Type="http://schemas.openxmlformats.org/officeDocument/2006/relationships/hyperlink" Target="https://dalil.kg/document/33603" TargetMode="External"/><Relationship Id="rIdcddbljpjosgniufhvrswo" Type="http://schemas.openxmlformats.org/officeDocument/2006/relationships/hyperlink" Target="https://dalil.kg/document/33634" TargetMode="External"/><Relationship Id="rId3-qaub4-5xnfvdrinjiq4" Type="http://schemas.openxmlformats.org/officeDocument/2006/relationships/hyperlink" Target="https://dalil.kg/document/33707" TargetMode="External"/><Relationship Id="rIdlx_wgzimlnplzwqytozj9" Type="http://schemas.openxmlformats.org/officeDocument/2006/relationships/hyperlink" Target="https://dalil.kg/document/33754" TargetMode="External"/><Relationship Id="rIdev8pikdtsdpszgkvp1us5" Type="http://schemas.openxmlformats.org/officeDocument/2006/relationships/hyperlink" Target="https://dalil.kg/document/33812" TargetMode="External"/><Relationship Id="rIdghey1bzauwgsgs5xskb1w" Type="http://schemas.openxmlformats.org/officeDocument/2006/relationships/hyperlink" Target="https://dalil.kg/document/33923" TargetMode="External"/><Relationship Id="rId4aqvokyjpbvmiv5ffn20r" Type="http://schemas.openxmlformats.org/officeDocument/2006/relationships/hyperlink" Target="https://dalil.kg/document/33953" TargetMode="External"/><Relationship Id="rIdc9ui_qs-5u5sjikd4ptel" Type="http://schemas.openxmlformats.org/officeDocument/2006/relationships/hyperlink" Target="https://dalil.kg/document/7419" TargetMode="External"/><Relationship Id="rIdvhovbek-xztoovse1_7uu" Type="http://schemas.openxmlformats.org/officeDocument/2006/relationships/hyperlink" Target="https://dalil.kg/document/6003" TargetMode="External"/><Relationship Id="rId1kdblrbj9sritx3tztz1l" Type="http://schemas.openxmlformats.org/officeDocument/2006/relationships/hyperlink" Target="https://dalil.kg/document/600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24lvixni2hpjkxcf0st" Type="http://schemas.openxmlformats.org/officeDocument/2006/relationships/hyperlink" Target="https://dalil.kg/document/6002" TargetMode="External"/><Relationship Id="rIdh7vz1cvzjbziov9_lxz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2026-09-24T02:26:55.626Z</dcterms:created>
  <dcterms:modified xsi:type="dcterms:W3CDTF">2026-09-24T02:26:55.626Z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