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2021 года № 74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3 "за", руководитель - Исмаилов Ф.Д.)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марта 2021 года в Центральную комиссию по выборам и проведению референдумов Кыргызской Республики поступило ходатайство о регистрации (вх. № 01-12/828) группы агитации "за" в составе 14 человек во главе с руководителем группы Исмаиловым Ф.Д.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jwnnuardxs-dvfopi1_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wqd0urcvwqfaetdbr8r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ypnfg40vuzmft0-ndu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3 группу агитации "за" в составе 14 человек во главе с руководителем группы Исмаиловым Фархатом Даткабаевичем на референдуме (всенародном голосовании), назначенном на 11 апреля 2021 года. Список членов группы </w:t>
      </w:r>
      <w:hyperlink w:history="1" r:id="rIdm3rdcdsviyqcqpsfrfl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</w:t>
      </w:r>
      <w:r>
        <w:rPr>
          <w:rFonts w:ascii="Arial" w:cs="Arial" w:eastAsia="Arial" w:hAnsi="Arial"/>
          <w:sz w:val="24"/>
          <w:szCs w:val="24"/>
        </w:rPr>
        <w:t xml:space="preserve">по выборам и проведению референдумов Кыргызской Республики
 от 18 марта 2021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членов группы агитации № 3 "за"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6941"/>
        <w:gridCol w:w="2581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6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</w:t>
            </w:r>
          </w:p>
        </w:tc>
        <w:tc>
          <w:tcPr>
            <w:tcW w:type="dxa" w:w="2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Фархат Даткабаевич (руководитель)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16.05.1983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Абдыкалыков Мыктыбек Барчинбекович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07.01.1999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Азимжанов Эрнист Нурланбекович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21.07.1991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Аширалиев Асан Абдулазизович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21.06.1989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Бекболсун кызы Айсулуу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12.07.1998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Жолонов Чынгызторо Алайбекович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01.01.1989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Жумашов Алмаз Камбаралыевич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26.08.1989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Жыргалбек уулу Азамат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01.11.2001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Эрлан Мурзалиевич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09.04.1994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Мырзабеков Медеткан Эркинович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19.08.1992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Нажиев Шахсултан Орозмахаматович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30.08.1997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Сатвалдиева Муслимахон Абдулмажитовна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26.07.1992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Усонова Мээримбу Мамытовна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24.10.2001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Рахматулло Анваржанович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02.07.1999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q_qxbpasgr-zhfloi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dalil.kg/document/600272</w:t>
      </w:r>
    </w:hyperlink>
  </w:p>
  <w:p>
    <w:pPr>
      <w:spacing w:after="0" w:before="40"/>
      <w:jc w:val="center"/>
    </w:pPr>
    <w:hyperlink w:history="1" r:id="rIdh1gsnlss0fobbwmorso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nnuardxs-dvfopi1_9k" Type="http://schemas.openxmlformats.org/officeDocument/2006/relationships/hyperlink" Target="https://dalil.kg/document/111452#st_23" TargetMode="External"/><Relationship Id="rIdwqd0urcvwqfaetdbr8rfd" Type="http://schemas.openxmlformats.org/officeDocument/2006/relationships/hyperlink" Target="https://dalil.kg/document/203100#st_7" TargetMode="External"/><Relationship Id="rId8ypnfg40vuzmft0-ndum2" Type="http://schemas.openxmlformats.org/officeDocument/2006/relationships/hyperlink" Target="https://dalil.kg/document/203100#st_18" TargetMode="External"/><Relationship Id="rIdm3rdcdsviyqcqpsfrflnt" Type="http://schemas.openxmlformats.org/officeDocument/2006/relationships/hyperlink" Target="https://dalil.kg/document/60027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q_qxbpasgr-zhfloit6" Type="http://schemas.openxmlformats.org/officeDocument/2006/relationships/hyperlink" Target="https://dalil.kg/document/600272" TargetMode="External"/><Relationship Id="rIdh1gsnlss0fobbwmorso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2026-09-29T19:52:04.021Z</dcterms:created>
  <dcterms:modified xsi:type="dcterms:W3CDTF">2026-09-29T19:52:04.021Z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