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1 июня 2010 года ВП № 55                 ПОСТАНОВЛЕНИЕ ВРЕМЕННОГО ПРАВИТЕЛЬСТВА                         КЫРГЫЗСКОЙ РЕСПУБЛИКИ               О перечислении финансовых средств закрытого                 акционерного общества "Фонд развития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nrgju4o27ps53yv6o1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марта 2011 года №113)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  устойчивости  финансовой  системы  КыргызскойРеспублики Временное Правительство Кыргызской Республики постановляет:     1. Ликвидационной комиссии закрытого акционерного  общества  "Фондразвития Кыргызской Республики" (далее - ЗАО "Фонда развития КыргызскойРеспублики") перечислить средства,  ранее выделенные  на  капитализациюЗАО "Фонд развития Кыргызской Республики",  на счет Центрального казна-чейства Министерства финансов Кыргызской  Республики  "Счет  Резервногофонда Кыргызской Республики"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cf3ytaxbiv0d3fkcy9p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марта 2011 года №113)
 2. Ликвидационной комиссии закрытого акционерного общества «Фонд 
 развития Кыргызской Республики:
 - удовлетворить требования кредиторов закрытого акционерного общест-
 ва «Фонд развития Кыргызской Республики» согласно очередности, предусмот-
 ренной статьей 99 Гражданского кодекса Кыргызской Республики;
 - после удовлетворения требований кредиторов, согласно статье 99 Граж-
 данского кодекса Кыргызской Республики, перечислить на счет Центрального 
 казначейства Министерства финансов Кыргызской Республики «Счет резервного
 фонда Кыргызской Республики» в Национальном банке Кыргызской Республики 
 остатки средств на всех счетах закрытого акционерного общества «Фонд раз-
 вития Кыргызской Республики» в коммерческих банках и Национальном банке
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2-1. Перечисленные средства на счет Центрального казначейства Минис-
 терства финансов Кыргызской Республики «Счет резервного фонда Кыргызской
 Республики» в Национальном банке Кыргызской Республики зачесть в качестве
 удовлетворения части существующего долга закрытого акционерного общества
 «Фонд развития Кыргызской Республики» перед Министерством финансов 
 Кыргызской Республики по Дополнительному соглашению от 28 декабря 2009 
 года № 19-05/46 к Долговому обязательству от 27 августа 2009 года № 19-05/22.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tolo7lhgbgulactus35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марта 2011 года №113)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Министерству финансов Кыргызской Республики совместно с ликви-</w:t>
      </w:r>
    </w:p>
    <w:p>
      <w:r>
        <w:rPr>
          <w:rFonts w:ascii="Arial" w:cs="Arial" w:eastAsia="Arial" w:hAnsi="Arial"/>
          <w:sz w:val="24"/>
          <w:szCs w:val="24"/>
        </w:rPr>
        <w:t xml:space="preserve">дационной  комиссией ЗАО "Фонд развития Кыргызской Республики" провестисверку ранее выделенных республиканским  бюджетом  ЗАО  "Фонд  развитияКыргызской  Республики" средств и обеспечить своевременное и полное пе-речисление выявленных средств на счет Центрального казначейства  Минис-терства финансов Кыргызской Республики "Счет Резервного фонда Кыргызской 
Республики"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tegy2idqwpg812d0yfs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марта 2011 года №113)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полиции Кыргызской Республикиоказать  содействие  работе  ликвидационной комиссии ЗАО "Фонд развитияКыргызской Республики" по выявлению средств ЗАО "Фонд развития Кыргызс-кой Республики" в полном объеме.     5. Контроль за выполнением настоящего постановления  возложить  наМинистерство экономического регулирования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xhnaghqlnzwgupgia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</w:t>
      </w:r>
    </w:hyperlink>
  </w:p>
  <w:p>
    <w:pPr>
      <w:spacing w:after="0" w:before="40"/>
      <w:jc w:val="center"/>
    </w:pPr>
    <w:hyperlink w:history="1" r:id="rIdcjx6v25hvryxrgabvgg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rgju4o27ps53yv6o1em" Type="http://schemas.openxmlformats.org/officeDocument/2006/relationships/hyperlink" Target="https://dalil.kg/document/92506" TargetMode="External"/><Relationship Id="rIdcf3ytaxbiv0d3fkcy9php" Type="http://schemas.openxmlformats.org/officeDocument/2006/relationships/hyperlink" Target="https://dalil.kg/document/92506" TargetMode="External"/><Relationship Id="rIdtolo7lhgbgulactus35i-" Type="http://schemas.openxmlformats.org/officeDocument/2006/relationships/hyperlink" Target="https://dalil.kg/document/92506" TargetMode="External"/><Relationship Id="rIdtegy2idqwpg812d0yfsth" Type="http://schemas.openxmlformats.org/officeDocument/2006/relationships/hyperlink" Target="https://dalil.kg/document/925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xhnaghqlnzwgupgiad_" Type="http://schemas.openxmlformats.org/officeDocument/2006/relationships/hyperlink" Target="https://dalil.kg/document/60056" TargetMode="External"/><Relationship Id="rIdcjx6v25hvryxrgabvgg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2026-09-24T01:55:06.187Z</dcterms:created>
  <dcterms:modified xsi:type="dcterms:W3CDTF">2026-09-24T01:55:06.187Z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