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Временного Правительства                                         Кыргызской Республики                                       от 2 июня 2010 года № 60                                ПОЛОЖЕНИЕ               о Государственной ветеринарной инспекции                 при Министерстве сельского хозяйства                         Кыргызской Республики      I.   Общие положения     II.  Задачи Государственной ветеринарной инспекции     III. Функции Государственной ветеринарной инспекции     IV.  Права должностных лиц, осуществляющих государственный          ветеринарный надзор     V.   Организация деятельности Государственной ветеринарной          инспекции     VI.  Финансирование и имущество     VII. Реорганизация и ликвидация                           I. Общие положения      1. Государственная ветеринарная инспекция при  Министерстве  сель-ского  хозяйства Кыргызской Республики (далее - Государственная ветери-нарная инспекция) является подведомственным подразделением Министерствасельского хозяйства Кыргызской Республики, осуществляющим государствен-ный ветеринарный надзор.     2. Государственная ветеринарная инспекция в своей деятельности ру-ководствуется </w:t>
      </w:r>
      <w:hyperlink w:history="1" r:id="rIddnvsf_bwyauwuxpa1gm-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настоящим Положением, а также другими нормативными правовы-ми актами Кыргызской Республики.     3. Государственная ветеринарная инспекция является юридическим ли-цом, имеет печать с изображением Государственного герба Кыргызской Рес-публики  и со своим наименованием на государственном и официальном язы-ках, а также счета в банках и системе казначейства.     4. Государственная  ветеринарная  инспекция осуществляет свою дея-тельность во взаимодействии с государственными органами, местными госу-дарственными администрациями и органами местного самоуправления.            II. Задачи Государственной ветеринарной инспекции      5. Основными задачами Государственной ветеринарной инспекции явля-ется обеспечение эпизоотического благополучия в животноводстве и  безо-пасности пищевых продуктов животного происхождения,  а также предупреж-дение действий,  вводящих в заблуждение  потребителей  животноводческойпродукции.           III. Функции Государственной ветеринарной инспекции      6. Основными  функциями Государственной ветеринарной инспекции яв-ляются:     - проведение  государственного ветеринарного надзора (далее - гос-ветнадзор) за ветеринарной деятельностью в Кыргызской Республике;     - предотвращение заноса возбудителей заразных болезней животных натерриторию Кыргызской Республики;     - организация  надзора за осуществлением мер по защите от каранти-нируемых и других заразных болезней животных,  а также при чрезвычайныхситуациях;     - участие в разработке обязательных ветеринарно-санитарных  требо-ваний и других нормативных правовых актов в области ветеринарии;     - проведение госветнадзора за соблюдением технических регламентов,ветеринарно-санитарных требований и правил при производстве, переработ-ке, перевозке, хранении, утилизации подконтрольных государственному ве-теринарному надзору товаров (грузов);     - осуществление госветнадзора в сфере производства и обращения ле-карственных средств ветеринарного назначения отечественного и импортно-го производства;     - контроль за исполнением нормативных правовых актов в области ве-теринарии министерствами,  ведомствами, местными государственными адми-нистрациями, органами местного самоуправления, хозяйствующими субъекта-ми, независимо от их форм собственности;     - обеспечение  надзора и контроля за соблюдением ветеринарно-сани-тарных требований при экспорте, импорте и транзите подконтрольных вете-ринарному надзору товаров (грузов);     - выдача ветеринарных сопроводительных документов на ввоз,  вывоз,импорт,  экспорт,  международный транзит,  переадресовку подконтрольныхгосударственному ветеринарному надзору товаров (грузов);     - осуществление  надзора за реализацией продуктов животного проис-хождения на торговых объектах, а также осуществление надзора за состоя-нием мест торговли домашними, декоративными и другими животными на рын-ках, ярмарках и аукционах;     - надзор  за исполнением утвержденных в установленном порядке пла-нов противоэпизоотических, ограничительных и карантинных мероприятий попредупреждению и ликвидации болезней животных, птицы, рыбы, пчел, в томчисле общих для человека и животных;     - контроль за исполнением государственных программ по предупрежде-нию возникновения и ликвидации особо опасных заразных  болезней  живот-ных;     - участие в определении приоритетных направлений научно-исследова-тельских работ по ветеринарии и участие в разработке программ по подго-товке и повышению квалификаций ветеринарных специалистов;     - представление интересов государства в международных организацияхи сотрудничество с ветеринарными  службами  иностранных  государств  посвоему направлению деятельности в установленном порядке;     - участие в разработке норм технологического проектирования объек-тов животноводства, убойных пунктов, предприятий по заготовке и перера-ботке продуктов и сырья животного  происхождения,  рынков  по  торговлескотом,  а  также  осуществление  надзора  за их соблюдением в процессестроительства и эксплуатации;     - проведение  ветеринарно-санитарного  надзора  на предприятиях попроизводству, хранению и реализации мяса, мясных продуктов, молока, мо-лочной продукции и сырья животного происхождения, а также кормов и кор-мовых добавок и их регистрация.                IV. Права должностных лиц, осуществляющих                  государственный ветеринарный надзор      7. Должностные  лица,  осуществляющие государственный ветеринарныйнадзор, имеют право:     - беспрепятственно обследовать предприятия по производству,  пере-работке,  хранению, заготовке, реализации и утилизации животноводческойпродукции и сырья животного происхождения в установленном законодатель-ством Кыргызской Республики порядке;     - получать  от  органов государственной власти,  местных государс-твенных администраций,  органов местного самоуправления,  юридических ифизических лиц необходимую информацию об эпизоотической ситуации,  при-чинах заболевания животных;     - предъявлять предприятиям,  учреждениям, организациям и гражданамтребования о проведении противоэпизоотических, ветеринарно-санитарных идругих  мероприятий  об устранении нарушений ветеринарных правил и осу-ществлять контроль за выполнением этих требований;     - налагать в установленном порядке административные взыскания;     - в установленных случаях передавать материалы в  правоохранитель-ные органы для возбуждения уголовных дел за грубое нарушение ветеринар-ного законодательства Кыргызской Республики;     - вносить предложения в органы местной государственной администра-ции и местного самоуправления о создании в установленном порядке  чрез-вычайных противоэпизоотических комиссий;     - контролировать  деятельность  соответствующих  министерств,  ве-домств,  юридических и физических лиц в сферах государственного регули-рования в части выполнения требований законодательства в области  вете-ринарии;     - издавать приказы,  распоряжения,  предписания о проведении диаг-ностических исследований,  дезинфекций, дезинсекций, дератизаций в оча-гах болезней животных и вакцинации животных по эпизоотическим показани-ям;     - проводить контрольные испытания по показателям безопасности про-дуктов,  сырья животного происхождения в торговых точках,  продовольст-венных рынках;     - осуществлять  контроль за реализацией планов противоэпизоотичес-ких мероприятий;     - осуществлять надзор за деятельностью ветеринарных клиник,  пунк-тов,  аптек, диагностических и других испытательных лабораторий незави-симо от форм собственности;     - осуществлять контроль за выполнением решений Государственной ве-теринарной  инспекции,  местных государственных администраций и органовместного самоуправления по наложению (отмены)  ограничительных,  каран-тинных и иных мер при возникновении заразных болезней животных,  птицы,рыбы, пчел;     - при  необходимости  производить  отбор  проб продуктов животногопроисхождения,  кормов,  кормовых добавок для дополнительной ветеринар-но-санитарной экспертизы, а также для исследования образцов лекарствен-ных средств, предназначенных для профилактики и лечения животных, птиц,рыбы, пчел;     - проводить осмотр перевозимых животных,  продуктов и сырья живот-ного происхождения,  кормов и кормовых добавок в целях установления со-ответствия их ветеринарно-санитарным требованиям;     - в  установленном порядке приостанавливать хозяйственную деятель-ность физических и юридических лиц при угрозе возникновения  или  расп-ространения особо опасных и других болезней животных;     - конфисковывать животных,  продукты,  сырье животного происхожде-ния,  представляющих особую опасность для здоровья животных и человека,а также при отсутствии ветеринарных сопроводительных документов к ним;     - запрещать в случаях,  предусмотренных законодательством Кыргызс-кой Республики, перевозки внутри республики, ввоз на территорию респуб-лики, транзит и вывоз за пределы республики животных, продуктов и сырьяживотного происхождения,  кормов и других  подконтрольных  ветеринарнойслужбе грузов без ветеринарных сопроводительных документов;     - направлять подконтрольные госветнадзору грузы,  не соответствую-щие требованиям законодательства Кыргызской Республики, на переработку,обезвреживание;     - требовать  от соответствующих ветеринарных структур предоставле-ния документов,  а также сведений по эпизоотическому состоянию обслужи-ваемых ими территорий,  о проводимых мерах по профилактике и ликвидацииболезней животных;     - посещать  животноводческие  хозяйства,  продовольственные складывойсковых частей,  силовых структур,  с согласия соответствующих минис-терств и ведомств, получать сведения и иные документы;     - запрещать убой скота и торговлю животными и продуктами животногопроисхождения вне отведенных для этой цели местах.               V. Организация деятельности Государственной                        ветеринарной инспекции      8. Государственную ветеринарную инспекцию возглавляет директор Го-сударственной ветеринарной инспекции при Министерстве сельского хозяйс-тва Кыргызской Республики.     9. Государственная  ветеринарная  инспекция  состоит  из следующихподразделений:     - отделы Государственной ветеринарной инспекции;     - зональные Государственные ветеринарные инспекции;     - Главное управление государственного ветеринарного надзора на го-сударственной границе и транспорте;     - Центр по контролю и сертификации ветеринарных препаратов.     10. Государственный  ветеринарный  надзор  осуществляют  следующиедолжностные лица:     - директор Государственной ветеринарной инспекции,  назначаемый надолжность  и  освобождаемый  от  должности Премьер-министром КыргызскойРеспублики по представлению  министра  сельского  хозяйства  КыргызскойРеспублики;     - заместители директора  Государственной  ветеринарной  инспекции,назначаемые  на  должность и освобождаемые от должности министром сель-ского хозяйства Кыргызской Республики в установленном законодательствомпорядке по представлению директора Государственной ветеринарной инспек-ции;     - начальники зональных государственных ветеринарных инспекций, яв-ляющиеся одновременно государственными ветеринарными инспекторами, наз-начаемые  на должность и освобождаемые от должности министром сельскогохозяйства Кыргызской Республики по  представлению  директора  Государс-твенной ветеринарной инспекции;     - специалисты зональных государственных ветеринарных  инспекций  иотделов Государственной ветеринарной инспекции, являющиеся одновременногосударственными ветеринарными инспекторами, назначаемые на должность иосвобождаемые от должности директором Государственной ветеринарной инс-пекции;     - начальник  Главного  управления  государственного  ветеринарногонадзора на государственной границе и транспорте, являющийся одновремен-но государственным ветеринарным инспектором, назначаемый на должность иосвобождаемый от должности  министром  сельского  хозяйства  КыргызскойРеспублики по представлению директора Государственной ветеринарной инс-пекции;     - заместитель  начальника Главного управления государственного ве-теринарного надзора на государственной границе и транспорте, являющийсяодновременно  государственным ветеринарным инспектором,  назначаемый надолжность и освобождаемый от должности  министром  сельского  хозяйстваКыргызской  Республики по представлению директора Государственной вете-ринарной инспекции;     - заместитель  начальника Главного управления государственного ве-теринарного надзора на государственной границе и транспорте - начальникУправления по южному региону,  назначаемый на должность и освобождаемыйот должности министром сельского  хозяйства  Кыргызской  Республики  попредставлению директора Государственной ветеринарной инспекции;     - начальники пограничных  ветеринарно-контрольных  пунктов  (ПВКП)"Торугарт", "Эркечтам", "Аэропорт Манас", "Железная дорога Бишкек", яв-ляющиеся одновременно государственными ветеринарными инспекторами, наз-начаемые  на должности и освобождаемые от должности министром сельскогохозяйства Кыргызской Республики по  представлению  директора  Государс-твенной ветеринарной инспекции;     - начальники и специалисты  Главного  управления  государственноговетеринарного надзора на государственной границе и транспорте, являющи-еся одновременно государственными ветеринарными инспекторами, назначае-мые  на должность и освобождаемые от должности начальником Главного уп-равления государственного ветеринарного надзора на государственной гра-нице и транспорте.     11. Начальник Центра по контролю и сертификации ветеринарных  пре-паратов назначается на должность и освобождается от должности министромсельского хозяйства Кыргызской Республики  по  представлению  директораГосударственной ветеринарной инспекции.     12. Заведующие отделами и специалисты Центра по контролю и  серти-фикации ветеринарных препаратов назначаются на должность и освобождают-ся от должностей директором Государственной ветеринарной  инспекции  попредставлению начальника Центра по контролю и сертификации ветеринарныхпрепаратов.     13. Государственные  ветеринарные инспектора проходят аттестацию вустановленном порядке, имеют удостоверения единого образца, именную пе-чать  и форменную одежду,  выдаваемые Государственной ветеринарной инс-пекцией.     14. Должностные лица,  осуществляющие Государственный ветеринарныйнадзор, в своей деятельности руководствуются ветеринарным законодатель-ством, находятся под защитой государства.     15. Директор  Государственной ветеринарной инспекции имеет следую-щие дополнительные права:     - вносить в Министерство сельского хозяйства Кыргызской Республикипредложения о введении (отмены) на территории Кыргызской Республики ка-рантина, особо карантинного режима, других ограничений, направленных наликвидацию  возникших очагов заразных заболеваний животных или предотв-ращение их возникновения и распространения при установлении угрозы;     - осуществлять  на основе единоначалия общее руководство Государс-твенной ветеринарной инспекцией;     - применять в порядке,  установленном законодательством КыргызскойРеспублики, поощрения и дисциплинарные взыскания;     - представлять  в Министерство сельского хозяйства Кыргызской Рес-публики материалы о награждении правительственными наградами  сотрудни-ков Государственной ветеринарной инспекции;     - издавать приказы, предписания и принимать решения по оперативными другим текущим вопросам,  не противоречащие законодательству Кыргызс-кой Республики;     - участвовать от имени Кыргызской Республики в подписании междуна-родных договоров в области ветеринарии при соответствующем  делегирова-нии;     - принимать мотивированное решение о разрешении  (запрете)  ввоза,вывоза, транзита подконтрольных госветнадзору грузов (товаров).     16. Должностные лица,  осуществляющие государственный ветеринарныйнадзор, обязаны:     - исполнять возложенные задачи, используя права и полномочия госу-дарственных ветеринарных инспекторов, предоставляемые настоящим Положе-нием;     - не разглашать представляющие государственную,  военную и коммер-ческую тайну сведения,  которые могут стать им известны при осуществле-нии надзора;     - выявлять причины и условия возникновения заразных и массовых не-заразных болезней животных;     - контролировать производство и использование опасных в ветеринар-но-санитарном отношении продуктов животного происхождения, кормов, кор-мовых добавок,  ветеринарных лекарственных средств  и  биопрепаратов  ипринятие мер по их устранению;     - информировать органы государственной власти, местного самоуправ-ления и население о ветеринарно-санитарной обстановке и принимаемых ве-теринарными службами мерах по предупреждению, возникновению, ликвидациизаразных болезней животных.                     VI. Финансирование и имущество      17. Финансирование Государственной ветеринарной инспекции осущест-вляется из:     - республиканского бюджета;     - средств донорских организаций по  поддержке  Программ  государс-твенных инвестиций в ветеринарном секторе республики.     Управление и контроль за всеми движениями  денежных  средств,  длясвоевременного осуществления расходов Государственной ветеринарной инс-пекции осуществляется через систему казначейства.     18. Имущество, находящееся в введении Государственной ветеринарнойинспекции, закрепляется за ней на праве оперативного управления.                     VII. Реорганизация и ликвидация      19. Реорганизация и ликвидация Государственной  ветеринарной  инс-пекции  осуществляется  в  соответствии с законодательствами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71gbsybri-kfevihi8b">
      <w:r>
        <w:rPr>
          <w:rFonts w:ascii="Arial" w:cs="Arial" w:eastAsia="Arial" w:hAnsi="Arial"/>
          <w:color w:val="132D3F"/>
          <w:sz w:val="16"/>
          <w:szCs w:val="16"/>
          <w:u w:val="single"/>
        </w:rPr>
        <w:t xml:space="preserve">dalil.kg/document/60061</w:t>
      </w:r>
    </w:hyperlink>
  </w:p>
  <w:p>
    <w:pPr>
      <w:spacing w:after="0" w:before="40"/>
      <w:jc w:val="center"/>
    </w:pPr>
    <w:hyperlink w:history="1" r:id="rIdqieecesumkgd6-1rpyn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vsf_bwyauwuxpa1gm-v" Type="http://schemas.openxmlformats.org/officeDocument/2006/relationships/hyperlink" Target="https://dalil.kg/document/2021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71gbsybri-kfevihi8b" Type="http://schemas.openxmlformats.org/officeDocument/2006/relationships/hyperlink" Target="https://dalil.kg/document/60061" TargetMode="External"/><Relationship Id="rIdqieecesumkgd6-1rpyn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2026-09-24T08:15:58.677Z</dcterms:created>
  <dcterms:modified xsi:type="dcterms:W3CDTF">2026-09-24T08:15:58.677Z</dcterms:modified>
</cp:coreProperties>
</file>

<file path=docProps/custom.xml><?xml version="1.0" encoding="utf-8"?>
<Properties xmlns="http://schemas.openxmlformats.org/officeDocument/2006/custom-properties" xmlns:vt="http://schemas.openxmlformats.org/officeDocument/2006/docPropsVTypes"/>
</file>