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УП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Мамытове З.Т., Сыдыкове А.К., Эсеналиеве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11 статьи 46 </w:t>
      </w:r>
      <w:hyperlink w:history="1" r:id="rId8dcptulojrzwwtsd_ao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1 статьи 27 конституционного </w:t>
      </w:r>
      <w:hyperlink w:history="1" r:id="rIdi5fkyftae5nurllokhm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Мамытова Закирбая Торулуевича</w:t>
      </w:r>
      <w:r>
        <w:rPr>
          <w:rFonts w:ascii="Arial" w:cs="Arial" w:eastAsia="Arial" w:hAnsi="Arial"/>
          <w:sz w:val="24"/>
          <w:szCs w:val="24"/>
        </w:rPr>
        <w:t xml:space="preserve"> - назначенного на семилетний срок заместителем председателя Военного суда Кыргызской Республики Указом Президента Кыргызской Республики от 4 декабря 2002 года № 362;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Сыдыкова Акылбека Ишенбековича</w:t>
      </w:r>
      <w:r>
        <w:rPr>
          <w:rFonts w:ascii="Arial" w:cs="Arial" w:eastAsia="Arial" w:hAnsi="Arial"/>
          <w:sz w:val="24"/>
          <w:szCs w:val="24"/>
        </w:rPr>
        <w:t xml:space="preserve"> - назначенного на семилетний срок судьей Воен ного суда Кыргызской Республики Указом Президента Кыргызской Республики от 4 декабря 2002 года № 362, в последствии переведенного судьей Иссык-Кульского районного суда Иссык-Кульской области Указом Президента Кыргызской Республики от 24 мая 2007 года № 266;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Эсеналиева Нурбека Канатбековича</w:t>
      </w:r>
      <w:r>
        <w:rPr>
          <w:rFonts w:ascii="Arial" w:cs="Arial" w:eastAsia="Arial" w:hAnsi="Arial"/>
          <w:sz w:val="24"/>
          <w:szCs w:val="24"/>
        </w:rPr>
        <w:t xml:space="preserve"> - назначенного на семилетний срок судьей Военного суда Кыргызской Республики Указом Президента Кыргызской Республики от 4 декабря 2002 года № 362, впоследствии переведенного судьей Свердловского районного суда г.Бишкек Указом Президента Кыргызской Республики от 24 мая 2007 года № 266.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vxwrjnpemiguhcx-m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dalil.kg/document/60419</w:t>
      </w:r>
    </w:hyperlink>
  </w:p>
  <w:p>
    <w:pPr>
      <w:spacing w:after="0" w:before="40"/>
      <w:jc w:val="center"/>
    </w:pPr>
    <w:hyperlink w:history="1" r:id="rIdkjnkjexlotiehn8ac6h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cptulojrzwwtsd_aolu" Type="http://schemas.openxmlformats.org/officeDocument/2006/relationships/hyperlink" Target="https://dalil.kg/document/1" TargetMode="External"/><Relationship Id="rIdi5fkyftae5nurllokhmgh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vxwrjnpemiguhcx-ma4" Type="http://schemas.openxmlformats.org/officeDocument/2006/relationships/hyperlink" Target="https://dalil.kg/document/60419" TargetMode="External"/><Relationship Id="rIdkjnkjexlotiehn8ac6h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2026-10-04T08:12:48.526Z</dcterms:created>
  <dcterms:modified xsi:type="dcterms:W3CDTF">2026-10-04T08:12:48.526Z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