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в соответствии с Указом Президента КР  </w:t>
      </w:r>
      <w:hyperlink w:history="1" r:id="rIde0taqrgpshnbtmsksu6f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17 апреля 2012 года УП N 86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УП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wkprqsee7ys9j69iy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Комитета по государственным премиям Кыргызской Республики в области науки и техники" от 21 мая 2008 года № 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Жоробекова Шарипа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Жоробековна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академик,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академик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Эркебаевич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Секция физико-технических, математических и горно-геологических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Аширалиев Абдиумаматкадыр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ректор Джалал-Абадского государственного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Аширалиевич        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Борубаев Алтай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Асылканович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Кыргызской Республики, академик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Жайнаков Аманбек</w:t>
      </w:r>
      <w:r>
        <w:rPr>
          <w:rFonts w:ascii="Arial" w:cs="Arial" w:eastAsia="Arial" w:hAnsi="Arial"/>
          <w:sz w:val="24"/>
          <w:szCs w:val="24"/>
        </w:rPr>
        <w:t xml:space="preserve">                                            - научный консультант Института физико-технических проблем 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Жайнакович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материаловедения Национальной академии наук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академик,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Живоглядов Валерий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советник ректора Кыргызско-Российского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им.Б.Ельцина, академик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Нифадьев Владимир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ректор Кыргызско-Российского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Иванович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им.Б.Ельцина, академик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Оморов Туратбек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 - вице-президент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Турсунбекович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член-корреспондент,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Ормонбеков Тынымбек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Международного университета инновационных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Ормонбекович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Текенов Жапар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председатель Южного отделения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 наук Кыргызской Республики, академик,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Секция химико-технологических, медико-биологических и сельскохозяйственных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Акималиев Джамин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- генеральный директор Кыргызского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Акималиевич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 института земледелия, академик Национальной академии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Алдашев Алмаз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- директор Научно-исследовательского института молекулярной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Абдулхаевич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биологии и медицины при Национальном центре кардиологии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терапии при Министерстве здравоохранения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Жунушов Асанкадыр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биотехнологии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Темирбекович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член-корреспондент,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Кудаяров Дуйше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Кудаярович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Республики,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Мурзубраимов Бектемир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 - директор Института химии и химической технологии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Мурзубраимович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 академии наук Кыргызской Республики,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Муратов Абдиманнап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социального развития отдела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 политики Администрации Президента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медицинских наук,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Нургазиев Рыспек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Зарылдыкович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 ветеринарии им.А.Дуйшеева, член-корреспондент Национальной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Токторалиев Биймырза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Айтиевич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среды и лесного хозяйства при Правительстве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академик Национальной академии наук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член Комитета.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общественных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 - директор Института языка и литературы им.Ч.Айтматова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Амантурович 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Асанканов Абылабек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заведующий отделом этнического развития и религиозной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Асанканович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член-корреспондент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Бекбоев Исак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Центра образования и науки Кыргызской академии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Бекбоевич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Койчуев Турар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- советник Президиума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Койчуевич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Плоских Владимир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 - вице-президент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Михайлович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 академик, член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Садыков Тургунбай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ректор Национальной академии художеств Садыкович им.Т.Садыкова,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член Комитета;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Тогусаков Осмон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философии и политико-правовых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Асанкулович 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Республики, член-корреспондент,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член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kvr-shlfdv9bmucq5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dalil.kg/document/60798</w:t>
      </w:r>
    </w:hyperlink>
  </w:p>
  <w:p>
    <w:pPr>
      <w:spacing w:after="0" w:before="40"/>
      <w:jc w:val="center"/>
    </w:pPr>
    <w:hyperlink w:history="1" r:id="rIdtwkezul-gcabfn-i5fk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taqrgpshnbtmsksu6fw" Type="http://schemas.openxmlformats.org/officeDocument/2006/relationships/hyperlink" Target="https://dalil.kg/document/61856" TargetMode="External"/><Relationship Id="rIdhwkprqsee7ys9j69iydvs" Type="http://schemas.openxmlformats.org/officeDocument/2006/relationships/hyperlink" Target="https://dalil.kg/document/94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kvr-shlfdv9bmucq5qq" Type="http://schemas.openxmlformats.org/officeDocument/2006/relationships/hyperlink" Target="https://dalil.kg/document/60798" TargetMode="External"/><Relationship Id="rIdtwkezul-gcabfn-i5fk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2026-09-24T23:44:31.477Z</dcterms:created>
  <dcterms:modified xsi:type="dcterms:W3CDTF">2026-09-24T23:44:31.477Z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