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помиловании Самойловой 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о помиловании осужденной к лишению свободы, учитывая мнения администрации исправительного учреждения, наблюдательной комиссии, возраст и другие обстоятельства, а также предложение Комиссии по вопросам помилования при Президенте Кыргызской Республики, на основании пункта 4 части 10 статьи 64 </w:t>
      </w:r>
      <w:hyperlink w:history="1" r:id="rIdtcddzweykw5xtypuzb8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Самойлову Валентину Михайловну</w:t>
      </w:r>
      <w:r>
        <w:rPr>
          <w:rFonts w:ascii="Arial" w:cs="Arial" w:eastAsia="Arial" w:hAnsi="Arial"/>
          <w:sz w:val="24"/>
          <w:szCs w:val="24"/>
        </w:rPr>
        <w:t xml:space="preserve">, 28 февраля 1939 года рождения, осужденную 23 июля 2008 года приговором Токмокского городского суда, помиловать, освободив ее от дальнейшего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fef5amokrgczxdmv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dalil.kg/document/61121</w:t>
      </w:r>
    </w:hyperlink>
  </w:p>
  <w:p>
    <w:pPr>
      <w:spacing w:after="0" w:before="40"/>
      <w:jc w:val="center"/>
    </w:pPr>
    <w:hyperlink w:history="1" r:id="rIda6lgomkwioeasl-deqh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ddzweykw5xtypuzb8c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fef5amokrgczxdmvuy" Type="http://schemas.openxmlformats.org/officeDocument/2006/relationships/hyperlink" Target="https://dalil.kg/document/61121" TargetMode="External"/><Relationship Id="rIda6lgomkwioeasl-deqh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2026-10-07T02:45:54.180Z</dcterms:created>
  <dcterms:modified xsi:type="dcterms:W3CDTF">2026-10-07T02:45:54.180Z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