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17 декабря 1998 года N 830            ПОСТАНОВЛЕНИЕ ПРАВИТЕЛЬСТВА КЫРГЫЗСКОЙ РЕСПУБЛИКИ              О Национальной комиссии Кыргызской Республики                            по делам ЮНЕСКО       (В редакции  </w:t>
      </w:r>
      <w:hyperlink w:history="1" r:id="rIdpi8nhczmfkfsl7bbdpeb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               11 сентября 2004 года N 682)      В связи с увеличением объема задач,  стоящих перед  ПравительствомКыргызской   Республики  во  взаимодействии  с   ЮНЕСКО,    изменениемПоложения  и  состава Национальной комиссии Кыргызской  Республики  поделам  ЮНЕСКО Правительство Кыргызской Республики постановляет:    1. Утвердить прилагаемые:    - состав  Национальной  комиссии  Кыргызской  Республики  по деламЮНЕСКО;    - </w:t>
      </w:r>
      <w:hyperlink w:history="1" r:id="rIdqw0lz9rb7w2jmgv-9r79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Национальной комиссии Кыргызской Республики по деламЮНЕСКО.    2.  Установить   предельную  численность сотрудников  секретариатаНациональной  комиссии  Кыргызской  Республики  по  делам   ЮНЕСКО   вколичестве 6 единиц (без персонала по обслуживанию и охране здания)  сфондом оплаты труда 120 тыс. сомов в расчете на год.    Финансирование расходов  на  содержание  секретариата НациональнойКомиссии  Кыргызской  Республики по делам  ЮНЕСКО  осуществляется   засчет средств республиканского бюджета.    3.   Признать   утратившими   силу   </w:t>
      </w:r>
      <w:hyperlink w:history="1" r:id="rId1k5ld9hgn1cnlgjuloda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   ПравительстваКыргызской   Республики  от  23  января 1997 года N 24 "О Национальнойкомиссии Правительства Кыргызской Республики по делам ЮНЕСКО" и  от  1</w:t>
      </w:r>
      <w:hyperlink w:history="1" r:id="rIdiaqn2ndusg3nf735t0dn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июня    1998   года</w:t>
        </w:r>
      </w:hyperlink>
      <w:r>
        <w:rPr>
          <w:rFonts w:ascii="Arial" w:cs="Arial" w:eastAsia="Arial" w:hAnsi="Arial"/>
          <w:sz w:val="24"/>
          <w:szCs w:val="24"/>
        </w:rPr>
        <w:t xml:space="preserve">  N  319  "О  секретариате  Национальной   комиссииПравительства Кыргызской Республики по делам ЮНЕСКО".     Премьер-министр                                     К.Жумалиев                               (УТРАТИЛ СИЛУ          в соответствии с </w:t>
      </w:r>
      <w:hyperlink w:history="1" r:id="rId_vx9laxqz4vrn54vm860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                     11 сентября 2004 года N 682)                                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pi8nhczmfkfsl7bbdpeba" Type="http://schemas.openxmlformats.org/officeDocument/2006/relationships/hyperlink" Target="http://kodeks.duckdns.org/document/55842" TargetMode="External"/><Relationship Id="rIdqw0lz9rb7w2jmgv-9r79b" Type="http://schemas.openxmlformats.org/officeDocument/2006/relationships/hyperlink" Target="http://kodeks.duckdns.org/document/6114" TargetMode="External"/><Relationship Id="rId1k5ld9hgn1cnlgjulodac" Type="http://schemas.openxmlformats.org/officeDocument/2006/relationships/hyperlink" Target="http://kodeks.duckdns.org/document/34100" TargetMode="External"/><Relationship Id="rIdiaqn2ndusg3nf735t0dnb" Type="http://schemas.openxmlformats.org/officeDocument/2006/relationships/hyperlink" Target="http://kodeks.duckdns.org/document/5446" TargetMode="External"/><Relationship Id="rId_vx9laxqz4vrn54vm860i" Type="http://schemas.openxmlformats.org/officeDocument/2006/relationships/hyperlink" Target="http://kodeks.duckdns.org/document/55842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2026-09-23T02:35:51.336Z</dcterms:created>
  <dcterms:modified xsi:type="dcterms:W3CDTF">2026-09-23T02:35:51.336Z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