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vjbdbxlkssdilb6a7bpg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января 2010 года №1 </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прохождении службы в органах финансовой
 полиции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jan5wpmwwsvjvud3jd6y5">
        <w:r>
          <w:rPr>
            <w:rFonts w:ascii="Arial" w:cs="Arial" w:eastAsia="Arial" w:hAnsi="Arial"/>
            <w:color w:val="1D4ED8"/>
            <w:sz w:val="24"/>
            <w:szCs w:val="24"/>
            <w:u w:val="single"/>
          </w:rPr>
          <w:t xml:space="preserve">15 февраля 2010 года УП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органов финансовой полиции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Служба в органах финансовой полиции Кыргызской Республики (далее - Финансовая полиция) является видом государственной службы граждан Кыргызской Республики, состоящих на должностях в органах Финансовой полиции.</w:t>
      </w:r>
    </w:p>
    <w:p>
      <w:pPr>
        <w:spacing w:after="120"/>
        <w:jc w:val="both"/>
      </w:pPr>
      <w:r>
        <w:rPr>
          <w:rFonts w:ascii="Arial" w:cs="Arial" w:eastAsia="Arial" w:hAnsi="Arial"/>
          <w:sz w:val="24"/>
          <w:szCs w:val="24"/>
        </w:rPr>
        <w:t xml:space="preserve">2. Правовую основу деятельности Финансовой полиции составляют </w:t>
      </w:r>
      <w:hyperlink w:history="1" r:id="rId5jbuvpzve0k1g4q2trp0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законы Кыргызской Республики, иные нормативные правовые акты Кыргызской Республики и настоящее Положение.</w:t>
      </w:r>
    </w:p>
    <w:p>
      <w:pPr>
        <w:spacing w:after="120"/>
        <w:jc w:val="both"/>
      </w:pPr>
      <w:r>
        <w:rPr>
          <w:rFonts w:ascii="Arial" w:cs="Arial" w:eastAsia="Arial" w:hAnsi="Arial"/>
          <w:sz w:val="24"/>
          <w:szCs w:val="24"/>
        </w:rPr>
        <w:t xml:space="preserve">3. Служба в Финансовой полиции строится на принципах законности, уважения и соблюдения прав и свобод личности, гуманизма, гласности,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w:t>
      </w:r>
    </w:p>
    <w:p>
      <w:pPr>
        <w:spacing w:after="120"/>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Финансовой полиции.</w:t>
      </w:r>
    </w:p>
    <w:p>
      <w:pPr>
        <w:spacing w:after="120"/>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 установленного образца.</w:t>
      </w:r>
    </w:p>
    <w:p>
      <w:pPr>
        <w:spacing w:after="120"/>
        <w:jc w:val="both"/>
      </w:pPr>
      <w:r>
        <w:rPr>
          <w:rFonts w:ascii="Arial" w:cs="Arial" w:eastAsia="Arial" w:hAnsi="Arial"/>
          <w:sz w:val="24"/>
          <w:szCs w:val="24"/>
        </w:rPr>
        <w:t xml:space="preserve">Описание удостоверения и жетона утверждается председателем Финансовой полиции.</w:t>
      </w:r>
    </w:p>
    <w:p>
      <w:pPr>
        <w:spacing w:after="120"/>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разрешающем хранение и ношение табельного оружия и специальных средств.</w:t>
      </w:r>
    </w:p>
    <w:p>
      <w:pPr>
        <w:spacing w:after="120"/>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120"/>
        <w:jc w:val="both"/>
      </w:pPr>
      <w:r>
        <w:rPr>
          <w:rFonts w:ascii="Arial" w:cs="Arial" w:eastAsia="Arial" w:hAnsi="Arial"/>
          <w:sz w:val="24"/>
          <w:szCs w:val="24"/>
        </w:rPr>
        <w:t xml:space="preserve">При последующем перемещении по службе, присвоении очередного специального звания, увольнении из Финансовой полиции и по истечении срока действия ранее выданное удостоверение возвращается по месту его получения.</w:t>
      </w:r>
    </w:p>
    <w:p>
      <w:pPr>
        <w:spacing w:after="120"/>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120"/>
        <w:jc w:val="both"/>
      </w:pPr>
      <w:r>
        <w:rPr>
          <w:rFonts w:ascii="Arial" w:cs="Arial" w:eastAsia="Arial" w:hAnsi="Arial"/>
          <w:sz w:val="24"/>
          <w:szCs w:val="24"/>
        </w:rPr>
        <w:t xml:space="preserve">5. При поступлении на службу в Финансовую полицию гражданин обязан выполнять возложенные на него служебные обязанности, соблюдать присягу, внутренний распорядок, требования Дисциплинарного устава и настоящего Положения.</w:t>
      </w:r>
    </w:p>
    <w:p>
      <w:pPr>
        <w:spacing w:after="120"/>
        <w:jc w:val="both"/>
      </w:pPr>
      <w:r>
        <w:rPr>
          <w:rFonts w:ascii="Arial" w:cs="Arial" w:eastAsia="Arial" w:hAnsi="Arial"/>
          <w:sz w:val="24"/>
          <w:szCs w:val="24"/>
        </w:rPr>
        <w:t xml:space="preserve">6. 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Министерства внутренних дел Кыргызской Республики, а также физической подготовки кандидатов для определения их годности к службе.</w:t>
      </w:r>
    </w:p>
    <w:p>
      <w:pPr>
        <w:spacing w:after="120"/>
        <w:jc w:val="both"/>
      </w:pPr>
      <w:r>
        <w:rPr>
          <w:rFonts w:ascii="Arial" w:cs="Arial" w:eastAsia="Arial" w:hAnsi="Arial"/>
          <w:sz w:val="24"/>
          <w:szCs w:val="24"/>
        </w:rPr>
        <w:t xml:space="preserve">Прием на службу сотрудника Финансовой полиции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Приказ объявляется сотруднику Финансовой полиции под роспись.</w:t>
      </w:r>
    </w:p>
    <w:p>
      <w:pPr>
        <w:spacing w:after="120"/>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120"/>
        <w:jc w:val="both"/>
      </w:pPr>
      <w:r>
        <w:rPr>
          <w:rFonts w:ascii="Arial" w:cs="Arial" w:eastAsia="Arial" w:hAnsi="Arial"/>
          <w:sz w:val="24"/>
          <w:szCs w:val="24"/>
        </w:rPr>
        <w:t xml:space="preserve">Для лиц, вновь поступающих на службу в Финансовую полицию, может быть установлен испытательный срок, который не может превышать 3-х месяцев. Кандидат назначается на соответствующую должность с присвоением ему специального звания рядового и начальствующего состава и за ним закрепляется наставник из числа опытных сотрудников.</w:t>
      </w:r>
    </w:p>
    <w:p>
      <w:pPr>
        <w:spacing w:after="120"/>
        <w:jc w:val="both"/>
      </w:pPr>
      <w:r>
        <w:rPr>
          <w:rFonts w:ascii="Arial" w:cs="Arial" w:eastAsia="Arial" w:hAnsi="Arial"/>
          <w:sz w:val="24"/>
          <w:szCs w:val="24"/>
        </w:rPr>
        <w:t xml:space="preserve">7. Гражданин Кыргызской Республики не может быть принят на службу в Финансовую полицию, если он:</w:t>
      </w:r>
    </w:p>
    <w:p>
      <w:pPr>
        <w:spacing w:after="120"/>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120"/>
        <w:jc w:val="both"/>
      </w:pPr>
      <w:r>
        <w:rPr>
          <w:rFonts w:ascii="Arial" w:cs="Arial" w:eastAsia="Arial" w:hAnsi="Arial"/>
          <w:sz w:val="24"/>
          <w:szCs w:val="24"/>
        </w:rPr>
        <w:t xml:space="preserve">- имел или имеет судимость, освобожден от уголовной ответственности по не реабилитирующим основаниям;</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является членом политической партии;</w:t>
      </w:r>
    </w:p>
    <w:p>
      <w:pPr>
        <w:spacing w:after="120"/>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дискредитирующим мотивам.</w:t>
      </w:r>
    </w:p>
    <w:p>
      <w:pPr>
        <w:spacing w:after="120"/>
        <w:jc w:val="both"/>
      </w:pPr>
      <w:r>
        <w:rPr>
          <w:rFonts w:ascii="Arial" w:cs="Arial" w:eastAsia="Arial" w:hAnsi="Arial"/>
          <w:sz w:val="24"/>
          <w:szCs w:val="24"/>
        </w:rPr>
        <w:t xml:space="preserve">8. Сотрудник Финансовой полиции не вправе находиться на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Сотруднику Финансовой полиции запрещается:</w:t>
      </w:r>
    </w:p>
    <w:p>
      <w:pPr>
        <w:spacing w:after="120"/>
        <w:jc w:val="both"/>
      </w:pPr>
      <w:r>
        <w:rPr>
          <w:rFonts w:ascii="Arial" w:cs="Arial" w:eastAsia="Arial" w:hAnsi="Arial"/>
          <w:sz w:val="24"/>
          <w:szCs w:val="24"/>
        </w:rPr>
        <w:t xml:space="preserve">- занимать иную оплачиваемую должность, кроме должности, связанной с педагогической, научной и творческой деятельностью;</w:t>
      </w:r>
    </w:p>
    <w:p>
      <w:pPr>
        <w:spacing w:after="120"/>
        <w:jc w:val="both"/>
      </w:pPr>
      <w:r>
        <w:rPr>
          <w:rFonts w:ascii="Arial" w:cs="Arial" w:eastAsia="Arial" w:hAnsi="Arial"/>
          <w:sz w:val="24"/>
          <w:szCs w:val="24"/>
        </w:rPr>
        <w:t xml:space="preserve">- заниматься предпринимательской деятельностью;</w:t>
      </w:r>
    </w:p>
    <w:p>
      <w:pPr>
        <w:spacing w:after="120"/>
        <w:jc w:val="both"/>
      </w:pPr>
      <w:r>
        <w:rPr>
          <w:rFonts w:ascii="Arial" w:cs="Arial" w:eastAsia="Arial" w:hAnsi="Arial"/>
          <w:sz w:val="24"/>
          <w:szCs w:val="24"/>
        </w:rPr>
        <w:t xml:space="preserve">- состоять членом органа управления какого-либо предприятия;</w:t>
      </w:r>
    </w:p>
    <w:p>
      <w:pPr>
        <w:spacing w:after="120"/>
        <w:jc w:val="both"/>
      </w:pPr>
      <w:r>
        <w:rPr>
          <w:rFonts w:ascii="Arial" w:cs="Arial" w:eastAsia="Arial" w:hAnsi="Arial"/>
          <w:sz w:val="24"/>
          <w:szCs w:val="24"/>
        </w:rPr>
        <w:t xml:space="preserve">- быть поверенным в делах или представителем третьих лиц в органах финансовой полиции и других государственных органах;</w:t>
      </w:r>
    </w:p>
    <w:p>
      <w:pPr>
        <w:spacing w:after="120"/>
        <w:jc w:val="both"/>
      </w:pPr>
      <w:r>
        <w:rPr>
          <w:rFonts w:ascii="Arial" w:cs="Arial" w:eastAsia="Arial" w:hAnsi="Arial"/>
          <w:sz w:val="24"/>
          <w:szCs w:val="24"/>
        </w:rPr>
        <w:t xml:space="preserve">- использовать в неслужебных целях финансовые средства, средства материально-технического и информационного обеспечения, другое государственное имущество, а также служебную информацию;</w:t>
      </w:r>
    </w:p>
    <w:p>
      <w:pPr>
        <w:spacing w:after="120"/>
        <w:jc w:val="both"/>
      </w:pPr>
      <w:r>
        <w:rPr>
          <w:rFonts w:ascii="Arial" w:cs="Arial" w:eastAsia="Arial" w:hAnsi="Arial"/>
          <w:sz w:val="24"/>
          <w:szCs w:val="24"/>
        </w:rPr>
        <w:t xml:space="preserve">- состоять в политических партиях, а также участвовать в деятельности политических партий, общественных объединений, религиозных организаций в связи со своей служебной деятельностью и в служебное время;</w:t>
      </w:r>
    </w:p>
    <w:p>
      <w:pPr>
        <w:spacing w:after="120"/>
        <w:jc w:val="both"/>
      </w:pPr>
      <w:r>
        <w:rPr>
          <w:rFonts w:ascii="Arial" w:cs="Arial" w:eastAsia="Arial" w:hAnsi="Arial"/>
          <w:sz w:val="24"/>
          <w:szCs w:val="24"/>
        </w:rPr>
        <w:t xml:space="preserve">- получать от третьих лиц вознаграждение в виде подарков, денег и услуг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В случае нарушения положений настоящего пункта или совершения какого-либо действия, не совместимого с занимаемой должностью, сотрудник Финансовой полиции подлежит увольнению независимо от времени совершения такого действия.</w:t>
      </w:r>
    </w:p>
    <w:p>
      <w:pPr>
        <w:spacing w:after="120"/>
        <w:jc w:val="both"/>
      </w:pPr>
      <w:r>
        <w:rPr>
          <w:rFonts w:ascii="Arial" w:cs="Arial" w:eastAsia="Arial" w:hAnsi="Arial"/>
          <w:sz w:val="24"/>
          <w:szCs w:val="24"/>
        </w:rPr>
        <w:t xml:space="preserve">10. На должности рядового и младшего начальствующего состава Финансовой полиции принимаются граждане, имеющие среднее, средне-специальное и высшее образование.</w:t>
      </w:r>
    </w:p>
    <w:p>
      <w:pPr>
        <w:spacing w:after="120"/>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юридическое, экономическое или финансовое высшее образование.</w:t>
      </w:r>
    </w:p>
    <w:p>
      <w:pPr>
        <w:spacing w:after="120"/>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120"/>
        <w:jc w:val="both"/>
      </w:pPr>
      <w:r>
        <w:rPr>
          <w:rFonts w:ascii="Arial" w:cs="Arial" w:eastAsia="Arial" w:hAnsi="Arial"/>
          <w:sz w:val="24"/>
          <w:szCs w:val="24"/>
        </w:rPr>
        <w:t xml:space="preserve">11.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специальные звания присваиваются председателем Финансовой полиции через 3 месяца после назначения на должность.</w:t>
      </w:r>
    </w:p>
    <w:p>
      <w:pPr>
        <w:spacing w:after="120"/>
        <w:jc w:val="both"/>
      </w:pPr>
      <w:r>
        <w:rPr>
          <w:rFonts w:ascii="Arial" w:cs="Arial" w:eastAsia="Arial" w:hAnsi="Arial"/>
          <w:sz w:val="24"/>
          <w:szCs w:val="24"/>
        </w:rPr>
        <w:t xml:space="preserve">12. При приеме на службу в Финансовую полицию сотрудники принимают присягу в следующей редакции:</w:t>
      </w:r>
    </w:p>
    <w:p>
      <w:pPr>
        <w:spacing w:after="120"/>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120"/>
        <w:jc w:val="both"/>
      </w:pPr>
      <w:r>
        <w:rPr>
          <w:rFonts w:ascii="Arial" w:cs="Arial" w:eastAsia="Arial" w:hAnsi="Arial"/>
          <w:sz w:val="24"/>
          <w:szCs w:val="24"/>
        </w:rPr>
        <w:t xml:space="preserve">неукоснительно соблюдать </w:t>
      </w:r>
      <w:hyperlink w:history="1" r:id="rIddlsyehxif9wdbjlt5okz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120"/>
        <w:jc w:val="both"/>
      </w:pPr>
      <w:r>
        <w:rPr>
          <w:rFonts w:ascii="Arial" w:cs="Arial" w:eastAsia="Arial" w:hAnsi="Arial"/>
          <w:sz w:val="24"/>
          <w:szCs w:val="24"/>
        </w:rPr>
        <w:t xml:space="preserve">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120"/>
        <w:jc w:val="both"/>
      </w:pPr>
      <w:r>
        <w:rPr>
          <w:rFonts w:ascii="Arial" w:cs="Arial" w:eastAsia="Arial" w:hAnsi="Arial"/>
          <w:sz w:val="24"/>
          <w:szCs w:val="24"/>
        </w:rPr>
        <w:t xml:space="preserve">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принятой мной присяги, готов нести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председатель.</w:t>
      </w:r>
    </w:p>
    <w:p>
      <w:pPr>
        <w:spacing w:after="120"/>
        <w:jc w:val="both"/>
      </w:pPr>
      <w:r>
        <w:rPr>
          <w:rFonts w:ascii="Arial" w:cs="Arial" w:eastAsia="Arial" w:hAnsi="Arial"/>
          <w:sz w:val="24"/>
          <w:szCs w:val="24"/>
        </w:rPr>
        <w:t xml:space="preserve">13. Перемещение по службе сотрудника Финансовой полиции производится:</w:t>
      </w:r>
    </w:p>
    <w:p>
      <w:pPr>
        <w:spacing w:after="120"/>
        <w:jc w:val="both"/>
      </w:pPr>
      <w:r>
        <w:rPr>
          <w:rFonts w:ascii="Arial" w:cs="Arial" w:eastAsia="Arial" w:hAnsi="Arial"/>
          <w:sz w:val="24"/>
          <w:szCs w:val="24"/>
        </w:rPr>
        <w:t xml:space="preserve">- на вышестоящую должность - в порядке продвижения по службе;</w:t>
      </w:r>
    </w:p>
    <w:p>
      <w:pPr>
        <w:spacing w:after="120"/>
        <w:jc w:val="both"/>
      </w:pPr>
      <w:r>
        <w:rPr>
          <w:rFonts w:ascii="Arial" w:cs="Arial" w:eastAsia="Arial" w:hAnsi="Arial"/>
          <w:sz w:val="24"/>
          <w:szCs w:val="24"/>
        </w:rPr>
        <w:t xml:space="preserve">- на равнозначную должность:</w:t>
      </w:r>
    </w:p>
    <w:p>
      <w:pPr>
        <w:spacing w:after="120"/>
        <w:jc w:val="both"/>
      </w:pPr>
      <w:r>
        <w:rPr>
          <w:rFonts w:ascii="Arial" w:cs="Arial" w:eastAsia="Arial" w:hAnsi="Arial"/>
          <w:sz w:val="24"/>
          <w:szCs w:val="24"/>
        </w:rPr>
        <w:t xml:space="preserve">для более целесообразного использования по специальности, с учетом опыта работы; в связи с перемещением сотрудника в интересах службы в другую местность - ротацией. Ротация сотрудников, как правило, проводится не ранее одного раза в 5 лет;</w:t>
      </w:r>
    </w:p>
    <w:p>
      <w:pPr>
        <w:spacing w:after="120"/>
        <w:jc w:val="both"/>
      </w:pPr>
      <w:r>
        <w:rPr>
          <w:rFonts w:ascii="Arial" w:cs="Arial" w:eastAsia="Arial" w:hAnsi="Arial"/>
          <w:sz w:val="24"/>
          <w:szCs w:val="24"/>
        </w:rPr>
        <w:t xml:space="preserve">в связи с семейными обстоятельствами, возрастом, состоянием здоровья, по личной просьбе сотрудника.</w:t>
      </w:r>
    </w:p>
    <w:p>
      <w:pPr>
        <w:spacing w:after="120"/>
        <w:jc w:val="both"/>
      </w:pPr>
      <w:r>
        <w:rPr>
          <w:rFonts w:ascii="Arial" w:cs="Arial" w:eastAsia="Arial" w:hAnsi="Arial"/>
          <w:sz w:val="24"/>
          <w:szCs w:val="24"/>
        </w:rPr>
        <w:t xml:space="preserve">При этом должность считается равнозначной,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 на нижестоящую должность:</w:t>
      </w:r>
    </w:p>
    <w:p>
      <w:pPr>
        <w:spacing w:after="120"/>
        <w:jc w:val="both"/>
      </w:pPr>
      <w:r>
        <w:rPr>
          <w:rFonts w:ascii="Arial" w:cs="Arial" w:eastAsia="Arial" w:hAnsi="Arial"/>
          <w:sz w:val="24"/>
          <w:szCs w:val="24"/>
        </w:rPr>
        <w:t xml:space="preserve">при сокращении штатной численности или реорганизации Финансовой полиции, в случае невозможности перемещения этих лиц на равнозначные должности;</w:t>
      </w:r>
    </w:p>
    <w:p>
      <w:pPr>
        <w:spacing w:after="120"/>
        <w:jc w:val="both"/>
      </w:pPr>
      <w:r>
        <w:rPr>
          <w:rFonts w:ascii="Arial" w:cs="Arial" w:eastAsia="Arial" w:hAnsi="Arial"/>
          <w:sz w:val="24"/>
          <w:szCs w:val="24"/>
        </w:rPr>
        <w:t xml:space="preserve">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по служебному несоответствию в аттестационном порядке;</w:t>
      </w:r>
    </w:p>
    <w:p>
      <w:pPr>
        <w:spacing w:after="120"/>
        <w:jc w:val="both"/>
      </w:pPr>
      <w:r>
        <w:rPr>
          <w:rFonts w:ascii="Arial" w:cs="Arial" w:eastAsia="Arial" w:hAnsi="Arial"/>
          <w:sz w:val="24"/>
          <w:szCs w:val="24"/>
        </w:rPr>
        <w:t xml:space="preserve">в порядке дисциплинарного взыскания;</w:t>
      </w:r>
    </w:p>
    <w:p>
      <w:pPr>
        <w:spacing w:after="120"/>
        <w:jc w:val="both"/>
      </w:pPr>
      <w:r>
        <w:rPr>
          <w:rFonts w:ascii="Arial" w:cs="Arial" w:eastAsia="Arial" w:hAnsi="Arial"/>
          <w:sz w:val="24"/>
          <w:szCs w:val="24"/>
        </w:rPr>
        <w:t xml:space="preserve">по личной просьбе.</w:t>
      </w:r>
    </w:p>
    <w:p>
      <w:pPr>
        <w:spacing w:after="120"/>
        <w:jc w:val="both"/>
      </w:pPr>
      <w:r>
        <w:rPr>
          <w:rFonts w:ascii="Arial" w:cs="Arial" w:eastAsia="Arial" w:hAnsi="Arial"/>
          <w:sz w:val="24"/>
          <w:szCs w:val="24"/>
        </w:rPr>
        <w:t xml:space="preserve">14. Сотрудники Финансовой полиции могут быть направлены для прохождения дальнейшей службы в государственные органы Кыргызской Республики с оставлением в распоряжении кадров Финансовой полиции.</w:t>
      </w:r>
    </w:p>
    <w:p>
      <w:pPr>
        <w:spacing w:after="120"/>
        <w:jc w:val="both"/>
      </w:pPr>
      <w:r>
        <w:rPr>
          <w:rFonts w:ascii="Arial" w:cs="Arial" w:eastAsia="Arial" w:hAnsi="Arial"/>
          <w:sz w:val="24"/>
          <w:szCs w:val="24"/>
        </w:rPr>
        <w:t xml:space="preserve">Сотрудники, направленные для прохождения дальнейшей службы в государственные органы Кыргызской Республики с оставлением в распоряжении кадров Финансовой полиции, денежным содержанием (заработной платой) обеспечиваются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кадров Финансовой полиции и подлежат трудоустройству на должность, которую они занимали до направления в государственные органы, либо на равнозначную должность.</w:t>
      </w:r>
    </w:p>
    <w:p>
      <w:pPr>
        <w:spacing w:after="120"/>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120"/>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15. Сотрудник Финансовой полиции может быть временно отстранен от занимаемой должности в случаях:</w:t>
      </w:r>
    </w:p>
    <w:p>
      <w:pPr>
        <w:spacing w:after="120"/>
        <w:jc w:val="both"/>
      </w:pPr>
      <w:r>
        <w:rPr>
          <w:rFonts w:ascii="Arial" w:cs="Arial" w:eastAsia="Arial" w:hAnsi="Arial"/>
          <w:sz w:val="24"/>
          <w:szCs w:val="24"/>
        </w:rPr>
        <w:t xml:space="preserve">- вынесения следственными органами Кыргызской Республики в соответствии с законодательством Кыргызской Республики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 при проведении служебного расследования (кроме случаев назначения расследований по требованию самого сотрудника) - на весь период проведения расследования, в том числе в случае грубого нарушения служебной дисциплины.</w:t>
      </w:r>
    </w:p>
    <w:p>
      <w:pPr>
        <w:spacing w:after="120"/>
        <w:jc w:val="both"/>
      </w:pPr>
      <w:r>
        <w:rPr>
          <w:rFonts w:ascii="Arial" w:cs="Arial" w:eastAsia="Arial" w:hAnsi="Arial"/>
          <w:sz w:val="24"/>
          <w:szCs w:val="24"/>
        </w:rPr>
        <w:t xml:space="preserve">В случаях временного отстранения сотрудника от должности в вышеуказанных случаях за ним сохраняется заработная плата, за исключением грубого нарушения служебной дисциплины.</w:t>
      </w:r>
    </w:p>
    <w:p>
      <w:pPr>
        <w:spacing w:after="120"/>
        <w:jc w:val="both"/>
      </w:pPr>
      <w:r>
        <w:rPr>
          <w:rFonts w:ascii="Arial" w:cs="Arial" w:eastAsia="Arial" w:hAnsi="Arial"/>
          <w:sz w:val="24"/>
          <w:szCs w:val="24"/>
        </w:rPr>
        <w:t xml:space="preserve">16.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120"/>
        <w:jc w:val="both"/>
      </w:pPr>
      <w:r>
        <w:rPr>
          <w:rFonts w:ascii="Arial" w:cs="Arial" w:eastAsia="Arial" w:hAnsi="Arial"/>
          <w:sz w:val="24"/>
          <w:szCs w:val="24"/>
        </w:rPr>
        <w:t xml:space="preserve">17.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w:t>
      </w:r>
    </w:p>
    <w:p>
      <w:pPr>
        <w:spacing w:after="120"/>
        <w:jc w:val="both"/>
      </w:pPr>
      <w:r>
        <w:rPr>
          <w:rFonts w:ascii="Arial" w:cs="Arial" w:eastAsia="Arial" w:hAnsi="Arial"/>
          <w:sz w:val="24"/>
          <w:szCs w:val="24"/>
        </w:rPr>
        <w:t xml:space="preserve">18. Внутренний распорядок в Финансовой полиции утверждается приказом председателя Финансовой полиции в соответствии с законодательством Кыргызской Республики, с учетом специфики деятельности.</w:t>
      </w:r>
    </w:p>
    <w:p>
      <w:pPr>
        <w:spacing w:after="120"/>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19. Аттестация лиц рядового, среднего и старшего начальствующего состава Финансовой полиции проводится в целях определения их соответствия занимаемой должности и служебной перспективе, оценки уровня их профессиональной подготовки, правовой культуры, способности работать с людьми, повышения эффективности работы сотрудников, улучшения подбора, расстановки и воспитания кадров, стимулирования роста их квалификации, инициативы, творческой активности и ответственности за порученное дело.</w:t>
      </w:r>
    </w:p>
    <w:p>
      <w:pPr>
        <w:spacing w:after="120"/>
        <w:jc w:val="both"/>
      </w:pPr>
      <w:r>
        <w:rPr>
          <w:rFonts w:ascii="Arial" w:cs="Arial" w:eastAsia="Arial" w:hAnsi="Arial"/>
          <w:sz w:val="24"/>
          <w:szCs w:val="24"/>
        </w:rPr>
        <w:t xml:space="preserve">Основным критерием оценки при аттестации является способность сотрудников выполнять возложенные на них обязанности.</w:t>
      </w:r>
    </w:p>
    <w:p>
      <w:pPr>
        <w:spacing w:after="120"/>
        <w:jc w:val="both"/>
      </w:pPr>
      <w:r>
        <w:rPr>
          <w:rFonts w:ascii="Arial" w:cs="Arial" w:eastAsia="Arial" w:hAnsi="Arial"/>
          <w:sz w:val="24"/>
          <w:szCs w:val="24"/>
        </w:rPr>
        <w:t xml:space="preserve">Аттестация сотрудников проводится в соответствии с законодательством Кыргызской Республики, и не чаще одного раза в три года пребывания на службе в органах Финансовой полиции.</w:t>
      </w:r>
    </w:p>
    <w:p>
      <w:pPr>
        <w:spacing w:after="120"/>
        <w:jc w:val="both"/>
      </w:pPr>
      <w:r>
        <w:rPr>
          <w:rFonts w:ascii="Arial" w:cs="Arial" w:eastAsia="Arial" w:hAnsi="Arial"/>
          <w:sz w:val="24"/>
          <w:szCs w:val="24"/>
        </w:rPr>
        <w:t xml:space="preserve">Председатель Финансовой полиции создает аттестационно-конкурсную комиссию и утверждает Положение о ней.</w:t>
      </w:r>
    </w:p>
    <w:p>
      <w:pPr>
        <w:spacing w:after="120"/>
        <w:jc w:val="both"/>
      </w:pPr>
      <w:r>
        <w:rPr>
          <w:rFonts w:ascii="Arial" w:cs="Arial" w:eastAsia="Arial" w:hAnsi="Arial"/>
          <w:sz w:val="24"/>
          <w:szCs w:val="24"/>
        </w:rPr>
        <w:t xml:space="preserve">Порядок подготовки и проведения аттестации сотрудников Финансовой полиции утверждается председателем Финансовой полиции.</w:t>
      </w:r>
    </w:p>
    <w:p>
      <w:pPr>
        <w:spacing w:after="120"/>
        <w:jc w:val="both"/>
      </w:pPr>
      <w:r>
        <w:rPr>
          <w:rFonts w:ascii="Arial" w:cs="Arial" w:eastAsia="Arial" w:hAnsi="Arial"/>
          <w:sz w:val="24"/>
          <w:szCs w:val="24"/>
        </w:rPr>
        <w:t xml:space="preserve">Аттестационно-конкурсная комиссия проводит аттестацию в присутствии аттестуемого сотрудника.</w:t>
      </w:r>
    </w:p>
    <w:p>
      <w:pPr>
        <w:spacing w:after="120"/>
        <w:jc w:val="both"/>
      </w:pPr>
      <w:r>
        <w:rPr>
          <w:rFonts w:ascii="Arial" w:cs="Arial" w:eastAsia="Arial" w:hAnsi="Arial"/>
          <w:sz w:val="24"/>
          <w:szCs w:val="24"/>
        </w:rPr>
        <w:t xml:space="preserve">Сотрудники, отсутствовавшие на заседании аттестационно-конкурсной комиссии по уважительной причине (отпуск, болезнь, командировка), должны пройти аттестацию не ранее чем через один месяц и не позже 4-х месяцев после выхода на работу.</w:t>
      </w:r>
    </w:p>
    <w:p>
      <w:pPr>
        <w:spacing w:after="120"/>
        <w:jc w:val="both"/>
      </w:pPr>
      <w:r>
        <w:rPr>
          <w:rFonts w:ascii="Arial" w:cs="Arial" w:eastAsia="Arial" w:hAnsi="Arial"/>
          <w:sz w:val="24"/>
          <w:szCs w:val="24"/>
        </w:rPr>
        <w:t xml:space="preserve">В результате аттестации сотруднику Финансовой полиции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Внеочередное проведение аттестаций не допускается.</w:t>
      </w:r>
    </w:p>
    <w:p>
      <w:pPr>
        <w:spacing w:after="120"/>
        <w:jc w:val="both"/>
      </w:pPr>
      <w:r>
        <w:rPr>
          <w:rFonts w:ascii="Arial" w:cs="Arial" w:eastAsia="Arial" w:hAnsi="Arial"/>
          <w:sz w:val="24"/>
          <w:szCs w:val="24"/>
        </w:rPr>
        <w:t xml:space="preserve">II. Порядок присвоения (лишения) специальных званий рядового, младшего, среднего и старшего начальствующего состава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120"/>
        <w:jc w:val="both"/>
      </w:pPr>
      <w:r>
        <w:rPr>
          <w:rFonts w:ascii="Arial" w:cs="Arial" w:eastAsia="Arial" w:hAnsi="Arial"/>
          <w:sz w:val="24"/>
          <w:szCs w:val="24"/>
        </w:rPr>
        <w:t xml:space="preserve">- младшие специальные звания - от рядового до прапорщика Финансовой полиции включительно;</w:t>
      </w:r>
    </w:p>
    <w:p>
      <w:pPr>
        <w:spacing w:after="120"/>
        <w:jc w:val="both"/>
      </w:pPr>
      <w:r>
        <w:rPr>
          <w:rFonts w:ascii="Arial" w:cs="Arial" w:eastAsia="Arial" w:hAnsi="Arial"/>
          <w:sz w:val="24"/>
          <w:szCs w:val="24"/>
        </w:rPr>
        <w:t xml:space="preserve">- средние специальные звания - от младшего лейтенанта до капитана Финансовой полиции включительно;</w:t>
      </w:r>
    </w:p>
    <w:p>
      <w:pPr>
        <w:spacing w:after="120"/>
        <w:jc w:val="both"/>
      </w:pPr>
      <w:r>
        <w:rPr>
          <w:rFonts w:ascii="Arial" w:cs="Arial" w:eastAsia="Arial" w:hAnsi="Arial"/>
          <w:sz w:val="24"/>
          <w:szCs w:val="24"/>
        </w:rPr>
        <w:t xml:space="preserve">- старшие специальные звания - от майора до полковника Финансовой полиции включительно;</w:t>
      </w:r>
    </w:p>
    <w:p>
      <w:pPr>
        <w:spacing w:after="120"/>
        <w:jc w:val="both"/>
      </w:pPr>
      <w:r>
        <w:rPr>
          <w:rFonts w:ascii="Arial" w:cs="Arial" w:eastAsia="Arial" w:hAnsi="Arial"/>
          <w:sz w:val="24"/>
          <w:szCs w:val="24"/>
        </w:rPr>
        <w:t xml:space="preserve">- высшие специальные звания - от генерал-майора до генерал-лейтенанта Финансовой полиции.</w:t>
      </w:r>
    </w:p>
    <w:p>
      <w:pPr>
        <w:spacing w:after="120"/>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120"/>
        <w:jc w:val="both"/>
      </w:pPr>
      <w:r>
        <w:rPr>
          <w:rFonts w:ascii="Arial" w:cs="Arial" w:eastAsia="Arial" w:hAnsi="Arial"/>
          <w:sz w:val="24"/>
          <w:szCs w:val="24"/>
        </w:rPr>
        <w:t xml:space="preserve">21. В зависимости от последовательности присвоения специальные звания подразделяются на первичные и очередные.</w:t>
      </w:r>
    </w:p>
    <w:p>
      <w:pPr>
        <w:spacing w:after="120"/>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Сотруднику Финансовой полиции, принятому на руководящую должность старшего и высшего начальствующего состава, может быть присвоено первое специальное звание не выше подполковника Финансовой полиции, если он не имеет по запасу более высокого воинского звания.</w:t>
      </w:r>
    </w:p>
    <w:p>
      <w:pPr>
        <w:spacing w:after="120"/>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120"/>
        <w:jc w:val="both"/>
      </w:pPr>
      <w:r>
        <w:rPr>
          <w:rFonts w:ascii="Arial" w:cs="Arial" w:eastAsia="Arial" w:hAnsi="Arial"/>
          <w:sz w:val="24"/>
          <w:szCs w:val="24"/>
        </w:rPr>
        <w:t xml:space="preserve">22. Бывшим военнослужащим и лицам начальствующего состава органов внутренних дел, национальной безопасности, налоговой службы и финансовой полиции, а также работникам иных государственных органов Кыргызской Республики, имеющим воинские, специальные звания или специальные классные чины, принятым на службу в Финансовую полицию, специальные звания присваиваются с учетом уже имеющихся воинских, специальных званий или специальных классных чинов в соответствии с действующим законодательством.</w:t>
      </w:r>
    </w:p>
    <w:p>
      <w:pPr>
        <w:spacing w:after="120"/>
        <w:jc w:val="both"/>
      </w:pPr>
      <w:r>
        <w:rPr>
          <w:rFonts w:ascii="Arial" w:cs="Arial" w:eastAsia="Arial" w:hAnsi="Arial"/>
          <w:sz w:val="24"/>
          <w:szCs w:val="24"/>
        </w:rPr>
        <w:t xml:space="preserve">23. 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120"/>
        <w:jc w:val="both"/>
      </w:pPr>
      <w:r>
        <w:rPr>
          <w:rFonts w:ascii="Arial" w:cs="Arial" w:eastAsia="Arial" w:hAnsi="Arial"/>
          <w:sz w:val="24"/>
          <w:szCs w:val="24"/>
        </w:rPr>
        <w:t xml:space="preserve">24. 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120"/>
        <w:jc w:val="both"/>
      </w:pPr>
      <w:r>
        <w:rPr>
          <w:rFonts w:ascii="Arial" w:cs="Arial" w:eastAsia="Arial" w:hAnsi="Arial"/>
          <w:sz w:val="24"/>
          <w:szCs w:val="24"/>
        </w:rPr>
        <w:t xml:space="preserve">25. Сроки выслуги в специальном звании исчисляются со дня подписания приказа о присвоении этого звания.</w:t>
      </w:r>
    </w:p>
    <w:p>
      <w:pPr>
        <w:spacing w:after="120"/>
        <w:jc w:val="both"/>
      </w:pPr>
      <w:r>
        <w:rPr>
          <w:rFonts w:ascii="Arial" w:cs="Arial" w:eastAsia="Arial" w:hAnsi="Arial"/>
          <w:sz w:val="24"/>
          <w:szCs w:val="24"/>
        </w:rPr>
        <w:t xml:space="preserve">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на пенсию или по состоянию здоровья, независимо от предельного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26. 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120"/>
        <w:jc w:val="both"/>
      </w:pPr>
      <w:r>
        <w:rPr>
          <w:rFonts w:ascii="Arial" w:cs="Arial" w:eastAsia="Arial" w:hAnsi="Arial"/>
          <w:sz w:val="24"/>
          <w:szCs w:val="24"/>
        </w:rPr>
        <w:t xml:space="preserve">27. 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по реабилитирующим основаниям, до окончания служебного расследования (но не более одного месяца).</w:t>
      </w:r>
    </w:p>
    <w:p>
      <w:pPr>
        <w:spacing w:after="120"/>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28. Высшие специальные звания Финансовой полиции присваиваются Президентом Кыргызской Республики.</w:t>
      </w:r>
    </w:p>
    <w:p>
      <w:pPr>
        <w:spacing w:after="120"/>
        <w:jc w:val="both"/>
      </w:pPr>
      <w:r>
        <w:rPr>
          <w:rFonts w:ascii="Arial" w:cs="Arial" w:eastAsia="Arial" w:hAnsi="Arial"/>
          <w:sz w:val="24"/>
          <w:szCs w:val="24"/>
        </w:rPr>
        <w:t xml:space="preserve">29. Сроки пребывания в каждом звании для рядового, младшего, среднего, старшего и высшего начальствующего состава Финансовой полиции:</w:t>
      </w:r>
    </w:p>
    <w:p>
      <w:pPr>
        <w:spacing w:after="120"/>
        <w:jc w:val="both"/>
      </w:pPr>
      <w:r>
        <w:rPr>
          <w:rFonts w:ascii="Arial" w:cs="Arial" w:eastAsia="Arial" w:hAnsi="Arial"/>
          <w:sz w:val="24"/>
          <w:szCs w:val="24"/>
        </w:rPr>
        <w:t xml:space="preserve">в звании младшего сержанта Финансовой полиции - не менее одного года;</w:t>
      </w:r>
    </w:p>
    <w:p>
      <w:pPr>
        <w:spacing w:after="120"/>
        <w:jc w:val="both"/>
      </w:pPr>
      <w:r>
        <w:rPr>
          <w:rFonts w:ascii="Arial" w:cs="Arial" w:eastAsia="Arial" w:hAnsi="Arial"/>
          <w:sz w:val="24"/>
          <w:szCs w:val="24"/>
        </w:rPr>
        <w:t xml:space="preserve">в звании сержанта Финансовой полиции - не менее одного года;</w:t>
      </w:r>
    </w:p>
    <w:p>
      <w:pPr>
        <w:spacing w:after="120"/>
        <w:jc w:val="both"/>
      </w:pPr>
      <w:r>
        <w:rPr>
          <w:rFonts w:ascii="Arial" w:cs="Arial" w:eastAsia="Arial" w:hAnsi="Arial"/>
          <w:sz w:val="24"/>
          <w:szCs w:val="24"/>
        </w:rPr>
        <w:t xml:space="preserve">в звании старшего сержанта Финансовой полиции - не менее двух лет;</w:t>
      </w:r>
    </w:p>
    <w:p>
      <w:pPr>
        <w:spacing w:after="120"/>
        <w:jc w:val="both"/>
      </w:pPr>
      <w:r>
        <w:rPr>
          <w:rFonts w:ascii="Arial" w:cs="Arial" w:eastAsia="Arial" w:hAnsi="Arial"/>
          <w:sz w:val="24"/>
          <w:szCs w:val="24"/>
        </w:rPr>
        <w:t xml:space="preserve">в звании старшины Финансовой полиции - не менее четырех лет;</w:t>
      </w:r>
    </w:p>
    <w:p>
      <w:pPr>
        <w:spacing w:after="120"/>
        <w:jc w:val="both"/>
      </w:pPr>
      <w:r>
        <w:rPr>
          <w:rFonts w:ascii="Arial" w:cs="Arial" w:eastAsia="Arial" w:hAnsi="Arial"/>
          <w:sz w:val="24"/>
          <w:szCs w:val="24"/>
        </w:rPr>
        <w:t xml:space="preserve">в звании младшего лейтенанта Финансовой полиции - не менее одного года;</w:t>
      </w:r>
    </w:p>
    <w:p>
      <w:pPr>
        <w:spacing w:after="120"/>
        <w:jc w:val="both"/>
      </w:pPr>
      <w:r>
        <w:rPr>
          <w:rFonts w:ascii="Arial" w:cs="Arial" w:eastAsia="Arial" w:hAnsi="Arial"/>
          <w:sz w:val="24"/>
          <w:szCs w:val="24"/>
        </w:rPr>
        <w:t xml:space="preserve">в звании лейтенанта Финансовой полиции - не менее двух лет;</w:t>
      </w:r>
    </w:p>
    <w:p>
      <w:pPr>
        <w:spacing w:after="120"/>
        <w:jc w:val="both"/>
      </w:pPr>
      <w:r>
        <w:rPr>
          <w:rFonts w:ascii="Arial" w:cs="Arial" w:eastAsia="Arial" w:hAnsi="Arial"/>
          <w:sz w:val="24"/>
          <w:szCs w:val="24"/>
        </w:rPr>
        <w:t xml:space="preserve">в звании старшего лейтенанта Финансовой полиции - не менее трех лет;</w:t>
      </w:r>
    </w:p>
    <w:p>
      <w:pPr>
        <w:spacing w:after="120"/>
        <w:jc w:val="both"/>
      </w:pPr>
      <w:r>
        <w:rPr>
          <w:rFonts w:ascii="Arial" w:cs="Arial" w:eastAsia="Arial" w:hAnsi="Arial"/>
          <w:sz w:val="24"/>
          <w:szCs w:val="24"/>
        </w:rPr>
        <w:t xml:space="preserve">в звании капитана Финансовой полиции - не менее трех лет;</w:t>
      </w:r>
    </w:p>
    <w:p>
      <w:pPr>
        <w:spacing w:after="120"/>
        <w:jc w:val="both"/>
      </w:pPr>
      <w:r>
        <w:rPr>
          <w:rFonts w:ascii="Arial" w:cs="Arial" w:eastAsia="Arial" w:hAnsi="Arial"/>
          <w:sz w:val="24"/>
          <w:szCs w:val="24"/>
        </w:rPr>
        <w:t xml:space="preserve">в звании майора Финансовой полиции - не менее трех лет;</w:t>
      </w:r>
    </w:p>
    <w:p>
      <w:pPr>
        <w:spacing w:after="120"/>
        <w:jc w:val="both"/>
      </w:pPr>
      <w:r>
        <w:rPr>
          <w:rFonts w:ascii="Arial" w:cs="Arial" w:eastAsia="Arial" w:hAnsi="Arial"/>
          <w:sz w:val="24"/>
          <w:szCs w:val="24"/>
        </w:rPr>
        <w:t xml:space="preserve">в звании подполковника Финансовой полиции - не менее четырех лет.</w:t>
      </w:r>
    </w:p>
    <w:p>
      <w:pPr>
        <w:spacing w:after="120"/>
        <w:jc w:val="both"/>
      </w:pPr>
      <w:r>
        <w:rPr>
          <w:rFonts w:ascii="Arial" w:cs="Arial" w:eastAsia="Arial" w:hAnsi="Arial"/>
          <w:sz w:val="24"/>
          <w:szCs w:val="24"/>
        </w:rPr>
        <w:t xml:space="preserve">Сроки пребывания в званиях рядового, прапорщика, полковника, генерал-майора и генерал-лейтенанта Финансовой полиции не устанавливаются.</w:t>
      </w:r>
    </w:p>
    <w:p>
      <w:pPr>
        <w:spacing w:after="120"/>
        <w:jc w:val="both"/>
      </w:pPr>
      <w:r>
        <w:rPr>
          <w:rFonts w:ascii="Arial" w:cs="Arial" w:eastAsia="Arial" w:hAnsi="Arial"/>
          <w:sz w:val="24"/>
          <w:szCs w:val="24"/>
        </w:rPr>
        <w:t xml:space="preserve">III. Служебная дисциплина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приказами председателя Финансовой полиции и настоящим Положением.</w:t>
      </w:r>
    </w:p>
    <w:p>
      <w:pPr>
        <w:spacing w:after="120"/>
        <w:jc w:val="both"/>
      </w:pPr>
      <w:r>
        <w:rPr>
          <w:rFonts w:ascii="Arial" w:cs="Arial" w:eastAsia="Arial" w:hAnsi="Arial"/>
          <w:sz w:val="24"/>
          <w:szCs w:val="24"/>
        </w:rPr>
        <w:t xml:space="preserve">31.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120"/>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120"/>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120"/>
        <w:jc w:val="both"/>
      </w:pPr>
      <w:r>
        <w:rPr>
          <w:rFonts w:ascii="Arial" w:cs="Arial" w:eastAsia="Arial" w:hAnsi="Arial"/>
          <w:sz w:val="24"/>
          <w:szCs w:val="24"/>
        </w:rPr>
        <w:t xml:space="preserve">- уважает честь и достоинство подчиненных;</w:t>
      </w:r>
    </w:p>
    <w:p>
      <w:pPr>
        <w:spacing w:after="120"/>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120"/>
        <w:jc w:val="both"/>
      </w:pPr>
      <w:r>
        <w:rPr>
          <w:rFonts w:ascii="Arial" w:cs="Arial" w:eastAsia="Arial" w:hAnsi="Arial"/>
          <w:sz w:val="24"/>
          <w:szCs w:val="24"/>
        </w:rPr>
        <w:t xml:space="preserve">32.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 подарком или денежной премией;</w:t>
      </w:r>
    </w:p>
    <w:p>
      <w:pPr>
        <w:spacing w:after="120"/>
        <w:jc w:val="both"/>
      </w:pPr>
      <w:r>
        <w:rPr>
          <w:rFonts w:ascii="Arial" w:cs="Arial" w:eastAsia="Arial" w:hAnsi="Arial"/>
          <w:sz w:val="24"/>
          <w:szCs w:val="24"/>
        </w:rPr>
        <w:t xml:space="preserve">- снятие ранее наложенного дисциплинарного взыскания;</w:t>
      </w:r>
    </w:p>
    <w:p>
      <w:pPr>
        <w:spacing w:after="120"/>
        <w:jc w:val="both"/>
      </w:pPr>
      <w:r>
        <w:rPr>
          <w:rFonts w:ascii="Arial" w:cs="Arial" w:eastAsia="Arial" w:hAnsi="Arial"/>
          <w:sz w:val="24"/>
          <w:szCs w:val="24"/>
        </w:rPr>
        <w:t xml:space="preserve">- награждение Грамотой или Почетной грамотой Финансовой полиции;</w:t>
      </w:r>
    </w:p>
    <w:p>
      <w:pPr>
        <w:spacing w:after="120"/>
        <w:jc w:val="both"/>
      </w:pPr>
      <w:r>
        <w:rPr>
          <w:rFonts w:ascii="Arial" w:cs="Arial" w:eastAsia="Arial" w:hAnsi="Arial"/>
          <w:sz w:val="24"/>
          <w:szCs w:val="24"/>
        </w:rPr>
        <w:t xml:space="preserve">- награждение нагрудным знаком;</w:t>
      </w:r>
    </w:p>
    <w:p>
      <w:pPr>
        <w:spacing w:after="120"/>
        <w:jc w:val="both"/>
      </w:pPr>
      <w:r>
        <w:rPr>
          <w:rFonts w:ascii="Arial" w:cs="Arial" w:eastAsia="Arial" w:hAnsi="Arial"/>
          <w:sz w:val="24"/>
          <w:szCs w:val="24"/>
        </w:rPr>
        <w:t xml:space="preserve">- награждение ведомственной медалью;</w:t>
      </w:r>
    </w:p>
    <w:p>
      <w:pPr>
        <w:spacing w:after="120"/>
        <w:jc w:val="both"/>
      </w:pPr>
      <w:r>
        <w:rPr>
          <w:rFonts w:ascii="Arial" w:cs="Arial" w:eastAsia="Arial" w:hAnsi="Arial"/>
          <w:sz w:val="24"/>
          <w:szCs w:val="24"/>
        </w:rPr>
        <w:t xml:space="preserve">- досрочное присвоение очередного специального звания, или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 награждение именным оружием.</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особые заслуги перед государством сотрудники Финансовой полиции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33. За ненадлежащее исполнение служебных обязанностей, нарушение служебной дисциплины на сотрудников Финансовой полиции могут налагаться следующие виды взысканий:</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должности;</w:t>
      </w:r>
    </w:p>
    <w:p>
      <w:pPr>
        <w:spacing w:after="120"/>
        <w:jc w:val="both"/>
      </w:pPr>
      <w:r>
        <w:rPr>
          <w:rFonts w:ascii="Arial" w:cs="Arial" w:eastAsia="Arial" w:hAnsi="Arial"/>
          <w:sz w:val="24"/>
          <w:szCs w:val="24"/>
        </w:rPr>
        <w:t xml:space="preserve">- понижение в специальном звании на одну ступень;</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 увольнение из Финансовой полиции.</w:t>
      </w:r>
    </w:p>
    <w:p>
      <w:pPr>
        <w:spacing w:after="120"/>
        <w:jc w:val="both"/>
      </w:pPr>
      <w:r>
        <w:rPr>
          <w:rFonts w:ascii="Arial" w:cs="Arial" w:eastAsia="Arial" w:hAnsi="Arial"/>
          <w:sz w:val="24"/>
          <w:szCs w:val="24"/>
        </w:rPr>
        <w:t xml:space="preserve">34. 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w:t>
      </w:r>
    </w:p>
    <w:p>
      <w:pPr>
        <w:spacing w:after="120"/>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в акте, который составляется кадровым подразделением Финансовой полиции.</w:t>
      </w:r>
    </w:p>
    <w:p>
      <w:pPr>
        <w:spacing w:after="120"/>
        <w:jc w:val="both"/>
      </w:pPr>
      <w:r>
        <w:rPr>
          <w:rFonts w:ascii="Arial" w:cs="Arial" w:eastAsia="Arial" w:hAnsi="Arial"/>
          <w:sz w:val="24"/>
          <w:szCs w:val="24"/>
        </w:rPr>
        <w:t xml:space="preserve">Порядок применения поощрений определяется председателем Финансовой полиции в пределах его полномочий.</w:t>
      </w:r>
    </w:p>
    <w:p>
      <w:pPr>
        <w:spacing w:after="120"/>
        <w:jc w:val="both"/>
      </w:pPr>
      <w:r>
        <w:rPr>
          <w:rFonts w:ascii="Arial" w:cs="Arial" w:eastAsia="Arial" w:hAnsi="Arial"/>
          <w:sz w:val="24"/>
          <w:szCs w:val="24"/>
        </w:rPr>
        <w:t xml:space="preserve">За нарушение служебной дисциплины на сотрудников Финансовой полиции налагаются дисциплинарные взыскания в соответствии с настоящим Положением и Дисциплинарным уставом Финансовой полиции.</w:t>
      </w:r>
    </w:p>
    <w:p>
      <w:pPr>
        <w:spacing w:after="120"/>
        <w:jc w:val="both"/>
      </w:pPr>
      <w:r>
        <w:rPr>
          <w:rFonts w:ascii="Arial" w:cs="Arial" w:eastAsia="Arial" w:hAnsi="Arial"/>
          <w:sz w:val="24"/>
          <w:szCs w:val="24"/>
        </w:rPr>
        <w:t xml:space="preserve">35. Дисциплинарный устав Финансовой полиции утверждается приказом председателя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IV. Отпуска и социальные гарантии сотрудников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Для сотрудников Финансовой полиции устанавливаются следующие виды отпусков:</w:t>
      </w:r>
    </w:p>
    <w:p>
      <w:pPr>
        <w:spacing w:after="120"/>
        <w:jc w:val="both"/>
      </w:pPr>
      <w:r>
        <w:rPr>
          <w:rFonts w:ascii="Arial" w:cs="Arial" w:eastAsia="Arial" w:hAnsi="Arial"/>
          <w:sz w:val="24"/>
          <w:szCs w:val="24"/>
        </w:rPr>
        <w:t xml:space="preserve">ежегодный оплачиваемый;</w:t>
      </w:r>
    </w:p>
    <w:p>
      <w:pPr>
        <w:spacing w:after="120"/>
        <w:jc w:val="both"/>
      </w:pPr>
      <w:r>
        <w:rPr>
          <w:rFonts w:ascii="Arial" w:cs="Arial" w:eastAsia="Arial" w:hAnsi="Arial"/>
          <w:sz w:val="24"/>
          <w:szCs w:val="24"/>
        </w:rPr>
        <w:t xml:space="preserve">дополнительный (за выслугу лет);</w:t>
      </w:r>
    </w:p>
    <w:p>
      <w:pPr>
        <w:spacing w:after="120"/>
        <w:jc w:val="both"/>
      </w:pPr>
      <w:r>
        <w:rPr>
          <w:rFonts w:ascii="Arial" w:cs="Arial" w:eastAsia="Arial" w:hAnsi="Arial"/>
          <w:sz w:val="24"/>
          <w:szCs w:val="24"/>
        </w:rPr>
        <w:t xml:space="preserve">социальный (по временной нетрудоспособности, по беременности и родам, по уходу за ребенком);</w:t>
      </w:r>
    </w:p>
    <w:p>
      <w:pPr>
        <w:spacing w:after="120"/>
        <w:jc w:val="both"/>
      </w:pPr>
      <w:r>
        <w:rPr>
          <w:rFonts w:ascii="Arial" w:cs="Arial" w:eastAsia="Arial" w:hAnsi="Arial"/>
          <w:sz w:val="24"/>
          <w:szCs w:val="24"/>
        </w:rPr>
        <w:t xml:space="preserve">учебный (слушателям учебных заведений, сотрудникам, обучающимся по заочной форме обучения);</w:t>
      </w:r>
    </w:p>
    <w:p>
      <w:pPr>
        <w:spacing w:after="120"/>
        <w:jc w:val="both"/>
      </w:pPr>
      <w:r>
        <w:rPr>
          <w:rFonts w:ascii="Arial" w:cs="Arial" w:eastAsia="Arial" w:hAnsi="Arial"/>
          <w:sz w:val="24"/>
          <w:szCs w:val="24"/>
        </w:rPr>
        <w:t xml:space="preserve">другие виды отпусков, предусмотренные законодательством Кыргызской Республики.</w:t>
      </w:r>
    </w:p>
    <w:p>
      <w:pPr>
        <w:spacing w:after="120"/>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Ежегодный отпуск сотрудникам Финансовой полиции предоставляется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Очередной ежегодный (оплачиваемый) отпуск должен быть предоставлен каждому сотруднику Финансовой полиции в течение календарного года в соответствии с графиком ежегодных отпусков.</w:t>
      </w:r>
    </w:p>
    <w:p>
      <w:pPr>
        <w:spacing w:after="120"/>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w:t>
      </w:r>
    </w:p>
    <w:p>
      <w:pPr>
        <w:spacing w:after="120"/>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перемещения.</w:t>
      </w:r>
    </w:p>
    <w:p>
      <w:pPr>
        <w:spacing w:after="120"/>
        <w:jc w:val="both"/>
      </w:pPr>
      <w:r>
        <w:rPr>
          <w:rFonts w:ascii="Arial" w:cs="Arial" w:eastAsia="Arial" w:hAnsi="Arial"/>
          <w:sz w:val="24"/>
          <w:szCs w:val="24"/>
        </w:rPr>
        <w:t xml:space="preserve">37. Очередные отпуска продолжительностью 45 суток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45 суток, утверждаются Правительством Кыргызской Республики.</w:t>
      </w:r>
    </w:p>
    <w:p>
      <w:pPr>
        <w:spacing w:after="120"/>
        <w:jc w:val="both"/>
      </w:pPr>
      <w:r>
        <w:rPr>
          <w:rFonts w:ascii="Arial" w:cs="Arial" w:eastAsia="Arial" w:hAnsi="Arial"/>
          <w:sz w:val="24"/>
          <w:szCs w:val="24"/>
        </w:rPr>
        <w:t xml:space="preserve">38. Сотрудникам Финансовой полиции на основании заключения военно-врачебной комиссии может предоставляться оплачиваемый отпуск по временной нетрудоспособности в соответствии с законодательством Кыргызской Республики. Продолжительность указанного отпуска определяется характером заболевания.</w:t>
      </w:r>
    </w:p>
    <w:p>
      <w:pPr>
        <w:spacing w:after="120"/>
        <w:jc w:val="both"/>
      </w:pPr>
      <w:r>
        <w:rPr>
          <w:rFonts w:ascii="Arial" w:cs="Arial" w:eastAsia="Arial" w:hAnsi="Arial"/>
          <w:sz w:val="24"/>
          <w:szCs w:val="24"/>
        </w:rPr>
        <w:t xml:space="preserve">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более четырех месяцев непрерывно или более пяти месяцев с перерывами в течение одного года.</w:t>
      </w:r>
    </w:p>
    <w:p>
      <w:pPr>
        <w:spacing w:after="120"/>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39. Сотрудникам Финансовой полиции предоставляются дополнительные оплачиваемые отпуска за выслугу лет (в календарном исчислении);</w:t>
      </w:r>
    </w:p>
    <w:p>
      <w:pPr>
        <w:spacing w:after="120"/>
        <w:jc w:val="both"/>
      </w:pPr>
      <w:r>
        <w:rPr>
          <w:rFonts w:ascii="Arial" w:cs="Arial" w:eastAsia="Arial" w:hAnsi="Arial"/>
          <w:sz w:val="24"/>
          <w:szCs w:val="24"/>
        </w:rPr>
        <w:t xml:space="preserve">а) от 5 до 10 лет - на срок до 2 календарных дней ежегодно;</w:t>
      </w:r>
    </w:p>
    <w:p>
      <w:pPr>
        <w:spacing w:after="120"/>
        <w:jc w:val="both"/>
      </w:pPr>
      <w:r>
        <w:rPr>
          <w:rFonts w:ascii="Arial" w:cs="Arial" w:eastAsia="Arial" w:hAnsi="Arial"/>
          <w:sz w:val="24"/>
          <w:szCs w:val="24"/>
        </w:rPr>
        <w:t xml:space="preserve">б) от 10 до 15 лет - на срок 4 календарных дней ежегодно;</w:t>
      </w:r>
    </w:p>
    <w:p>
      <w:pPr>
        <w:spacing w:after="120"/>
        <w:jc w:val="both"/>
      </w:pPr>
      <w:r>
        <w:rPr>
          <w:rFonts w:ascii="Arial" w:cs="Arial" w:eastAsia="Arial" w:hAnsi="Arial"/>
          <w:sz w:val="24"/>
          <w:szCs w:val="24"/>
        </w:rPr>
        <w:t xml:space="preserve">в) от 15 и более - на срок 6 календарных дней ежегодно.</w:t>
      </w:r>
    </w:p>
    <w:p>
      <w:pPr>
        <w:spacing w:after="120"/>
        <w:jc w:val="both"/>
      </w:pPr>
      <w:r>
        <w:rPr>
          <w:rFonts w:ascii="Arial" w:cs="Arial" w:eastAsia="Arial" w:hAnsi="Arial"/>
          <w:sz w:val="24"/>
          <w:szCs w:val="24"/>
        </w:rPr>
        <w:t xml:space="preserve">40. Отпуск без сохранения заработной платы (денежное довольствие) по уходу за ребенком сотрудникам - женщинам (мужчинам) Финансовой полиции, а также усыновившим (удочерившим) ребенка в возрасте до трех месяцев предоставляется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120"/>
        <w:jc w:val="both"/>
      </w:pPr>
      <w:r>
        <w:rPr>
          <w:rFonts w:ascii="Arial" w:cs="Arial" w:eastAsia="Arial" w:hAnsi="Arial"/>
          <w:sz w:val="24"/>
          <w:szCs w:val="24"/>
        </w:rPr>
        <w:t xml:space="preserve">41. На время нахождения сотрудника в отпуске по уходу за ребенком его должность разрешается временно замещать другими сотрудниками,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w:t>
      </w:r>
    </w:p>
    <w:p>
      <w:pPr>
        <w:spacing w:after="120"/>
        <w:jc w:val="both"/>
      </w:pPr>
      <w:r>
        <w:rPr>
          <w:rFonts w:ascii="Arial" w:cs="Arial" w:eastAsia="Arial" w:hAnsi="Arial"/>
          <w:sz w:val="24"/>
          <w:szCs w:val="24"/>
        </w:rPr>
        <w:t xml:space="preserve">42. Денежное довольствие сотрудников Финансовой полиции устанавливается и выплачивается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43. Сотрудникам Финансовой полиции выплачивается денежная компенсация взамен продовольственного пайка за календарные дни в соответствии с законодательством Кыргызской Республики, за исключением времени нахождения на стационарном лечении.</w:t>
      </w:r>
    </w:p>
    <w:p>
      <w:pPr>
        <w:spacing w:after="120"/>
        <w:jc w:val="both"/>
      </w:pPr>
      <w:r>
        <w:rPr>
          <w:rFonts w:ascii="Arial" w:cs="Arial" w:eastAsia="Arial" w:hAnsi="Arial"/>
          <w:sz w:val="24"/>
          <w:szCs w:val="24"/>
        </w:rPr>
        <w:t xml:space="preserve">«Сотрудникам Финансовой полиции,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 основного денежного содержания.»
 (В редакции Указа Президента КР от </w:t>
      </w:r>
      <w:hyperlink w:history="1" r:id="rIdxajpn-05qxw8ndils-7bo">
        <w:r>
          <w:rPr>
            <w:rFonts w:ascii="Arial" w:cs="Arial" w:eastAsia="Arial" w:hAnsi="Arial"/>
            <w:color w:val="1D4ED8"/>
            <w:sz w:val="24"/>
            <w:szCs w:val="24"/>
            <w:u w:val="single"/>
          </w:rPr>
          <w:t xml:space="preserve">15 февраля 2010 года УП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 в размере среднемесячной заработной платы.</w:t>
      </w:r>
    </w:p>
    <w:p>
      <w:pPr>
        <w:spacing w:after="120"/>
        <w:jc w:val="both"/>
      </w:pPr>
      <w:r>
        <w:rPr>
          <w:rFonts w:ascii="Arial" w:cs="Arial" w:eastAsia="Arial" w:hAnsi="Arial"/>
          <w:sz w:val="24"/>
          <w:szCs w:val="24"/>
        </w:rPr>
        <w:t xml:space="preserve">45. 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V. Прекращение службы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Основаниями для прекращения службы в Финансовой полиции могут быть:</w:t>
      </w:r>
    </w:p>
    <w:p>
      <w:pPr>
        <w:spacing w:after="120"/>
        <w:jc w:val="both"/>
      </w:pPr>
      <w:r>
        <w:rPr>
          <w:rFonts w:ascii="Arial" w:cs="Arial" w:eastAsia="Arial" w:hAnsi="Arial"/>
          <w:sz w:val="24"/>
          <w:szCs w:val="24"/>
        </w:rPr>
        <w:t xml:space="preserve">- увольнение со службы в органах Финансовой полиции;</w:t>
      </w:r>
    </w:p>
    <w:p>
      <w:pPr>
        <w:spacing w:after="120"/>
        <w:jc w:val="both"/>
      </w:pPr>
      <w:r>
        <w:rPr>
          <w:rFonts w:ascii="Arial" w:cs="Arial" w:eastAsia="Arial" w:hAnsi="Arial"/>
          <w:sz w:val="24"/>
          <w:szCs w:val="24"/>
        </w:rPr>
        <w:t xml:space="preserve">- признание в установленном законом порядке сотрудника Финансовой полиции безвестно отсутствующим, без вести пропавшим и признанным судом недееспособным;</w:t>
      </w:r>
    </w:p>
    <w:p>
      <w:pPr>
        <w:spacing w:after="120"/>
        <w:jc w:val="both"/>
      </w:pPr>
      <w:r>
        <w:rPr>
          <w:rFonts w:ascii="Arial" w:cs="Arial" w:eastAsia="Arial" w:hAnsi="Arial"/>
          <w:sz w:val="24"/>
          <w:szCs w:val="24"/>
        </w:rPr>
        <w:t xml:space="preserve">- смерть (гибель) сотрудника Финансовой полиции.</w:t>
      </w:r>
    </w:p>
    <w:p>
      <w:pPr>
        <w:spacing w:after="120"/>
        <w:jc w:val="both"/>
      </w:pPr>
      <w:r>
        <w:rPr>
          <w:rFonts w:ascii="Arial" w:cs="Arial" w:eastAsia="Arial" w:hAnsi="Arial"/>
          <w:sz w:val="24"/>
          <w:szCs w:val="24"/>
        </w:rPr>
        <w:t xml:space="preserve">Сотрудники Финансовой полиции могут быть лишены специального звания по решению суда. 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пенсии исчисляются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120"/>
        <w:jc w:val="both"/>
      </w:pPr>
      <w:r>
        <w:rPr>
          <w:rFonts w:ascii="Arial" w:cs="Arial" w:eastAsia="Arial" w:hAnsi="Arial"/>
          <w:sz w:val="24"/>
          <w:szCs w:val="24"/>
        </w:rPr>
        <w:t xml:space="preserve">47. Сотрудники Финансовой полиции могут быть уволены со службы в органах Финансовой полиции по следующим основаниям:</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при ликвидации или реорганизации или сокращения штатной численности органа Финансовой полиции, в случае невозможности его трудоустройства;</w:t>
      </w:r>
    </w:p>
    <w:p>
      <w:pPr>
        <w:spacing w:after="120"/>
        <w:jc w:val="both"/>
      </w:pPr>
      <w:r>
        <w:rPr>
          <w:rFonts w:ascii="Arial" w:cs="Arial" w:eastAsia="Arial" w:hAnsi="Arial"/>
          <w:sz w:val="24"/>
          <w:szCs w:val="24"/>
        </w:rPr>
        <w:t xml:space="preserve">- по болезни - на основании заключения медицинской комиссии о негодности к службе в Финансовой полиции;</w:t>
      </w:r>
    </w:p>
    <w:p>
      <w:pPr>
        <w:spacing w:after="120"/>
        <w:jc w:val="both"/>
      </w:pPr>
      <w:r>
        <w:rPr>
          <w:rFonts w:ascii="Arial" w:cs="Arial" w:eastAsia="Arial" w:hAnsi="Arial"/>
          <w:sz w:val="24"/>
          <w:szCs w:val="24"/>
        </w:rPr>
        <w:t xml:space="preserve">-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 в связи с выходом из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поступлении на службу в Финансовую полицию;</w:t>
      </w:r>
    </w:p>
    <w:p>
      <w:pPr>
        <w:spacing w:after="120"/>
        <w:jc w:val="both"/>
      </w:pPr>
      <w:r>
        <w:rPr>
          <w:rFonts w:ascii="Arial" w:cs="Arial" w:eastAsia="Arial" w:hAnsi="Arial"/>
          <w:sz w:val="24"/>
          <w:szCs w:val="24"/>
        </w:rPr>
        <w:t xml:space="preserve">- за отказ от перевода в порядке ротации;</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48. К грубым нарушениям служебной дисциплины относятся:</w:t>
      </w:r>
    </w:p>
    <w:p>
      <w:pPr>
        <w:spacing w:after="120"/>
        <w:jc w:val="both"/>
      </w:pPr>
      <w:r>
        <w:rPr>
          <w:rFonts w:ascii="Arial" w:cs="Arial" w:eastAsia="Arial" w:hAnsi="Arial"/>
          <w:sz w:val="24"/>
          <w:szCs w:val="24"/>
        </w:rPr>
        <w:t xml:space="preserve">- невыполнение сотрудником служебных обязанностей;</w:t>
      </w:r>
    </w:p>
    <w:p>
      <w:pPr>
        <w:spacing w:after="120"/>
        <w:jc w:val="both"/>
      </w:pPr>
      <w:r>
        <w:rPr>
          <w:rFonts w:ascii="Arial" w:cs="Arial" w:eastAsia="Arial" w:hAnsi="Arial"/>
          <w:sz w:val="24"/>
          <w:szCs w:val="24"/>
        </w:rPr>
        <w:t xml:space="preserve">-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 несоблюдение ограничений, предусмотренных пунктом 9 настоящего Положения;</w:t>
      </w:r>
    </w:p>
    <w:p>
      <w:pPr>
        <w:spacing w:after="120"/>
        <w:jc w:val="both"/>
      </w:pPr>
      <w:r>
        <w:rPr>
          <w:rFonts w:ascii="Arial" w:cs="Arial" w:eastAsia="Arial" w:hAnsi="Arial"/>
          <w:sz w:val="24"/>
          <w:szCs w:val="24"/>
        </w:rPr>
        <w:t xml:space="preserve">- разглашение государственной, служебной или иной охраняемой законом тайны;</w:t>
      </w:r>
    </w:p>
    <w:p>
      <w:pPr>
        <w:spacing w:after="120"/>
        <w:jc w:val="both"/>
      </w:pPr>
      <w:r>
        <w:rPr>
          <w:rFonts w:ascii="Arial" w:cs="Arial" w:eastAsia="Arial" w:hAnsi="Arial"/>
          <w:sz w:val="24"/>
          <w:szCs w:val="24"/>
        </w:rPr>
        <w:t xml:space="preserve">- совершение по месту работы умышленной порчи или хищения имущества;</w:t>
      </w:r>
    </w:p>
    <w:p>
      <w:pPr>
        <w:spacing w:after="120"/>
        <w:jc w:val="both"/>
      </w:pPr>
      <w:r>
        <w:rPr>
          <w:rFonts w:ascii="Arial" w:cs="Arial" w:eastAsia="Arial" w:hAnsi="Arial"/>
          <w:sz w:val="24"/>
          <w:szCs w:val="24"/>
        </w:rPr>
        <w:t xml:space="preserve">- самовольное оставление службы.</w:t>
      </w:r>
    </w:p>
    <w:p>
      <w:pPr>
        <w:spacing w:after="120"/>
        <w:jc w:val="both"/>
      </w:pPr>
      <w:r>
        <w:rPr>
          <w:rFonts w:ascii="Arial" w:cs="Arial" w:eastAsia="Arial" w:hAnsi="Arial"/>
          <w:sz w:val="24"/>
          <w:szCs w:val="24"/>
        </w:rPr>
        <w:t xml:space="preserve">49.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120"/>
        <w:jc w:val="both"/>
      </w:pPr>
      <w:r>
        <w:rPr>
          <w:rFonts w:ascii="Arial" w:cs="Arial" w:eastAsia="Arial" w:hAnsi="Arial"/>
          <w:sz w:val="24"/>
          <w:szCs w:val="24"/>
        </w:rPr>
        <w:t xml:space="preserve">50. Днем увольнения считается день подписания приказа, если дата увольнения не указана в приказе.</w:t>
      </w:r>
    </w:p>
    <w:p>
      <w:pPr>
        <w:spacing w:after="120"/>
        <w:jc w:val="both"/>
      </w:pPr>
      <w:r>
        <w:rPr>
          <w:rFonts w:ascii="Arial" w:cs="Arial" w:eastAsia="Arial" w:hAnsi="Arial"/>
          <w:sz w:val="24"/>
          <w:szCs w:val="24"/>
        </w:rPr>
        <w:t xml:space="preserve">Сотрудники Финансовой полиции не позднее, чем за один месяц до увольнения извещаются в письменном виде о предстоящем увольнении непосредственными начальниками или кадровыми подразделениями Финансовой полиции.</w:t>
      </w:r>
    </w:p>
    <w:p>
      <w:pPr>
        <w:spacing w:after="120"/>
        <w:jc w:val="both"/>
      </w:pPr>
      <w:r>
        <w:rPr>
          <w:rFonts w:ascii="Arial" w:cs="Arial" w:eastAsia="Arial" w:hAnsi="Arial"/>
          <w:sz w:val="24"/>
          <w:szCs w:val="24"/>
        </w:rPr>
        <w:t xml:space="preserve">На погибших (умерших) сотрудников Финансовой полиции, признанных в установленном порядке безвестно отсутствующими, без вести пропавшими, а также на сотрудников, лишенных специального звания, издается приказ председателем Финансовой полиции об исключении из списков Финансовой полиции.</w:t>
      </w:r>
    </w:p>
    <w:p>
      <w:pPr>
        <w:spacing w:after="120"/>
        <w:jc w:val="both"/>
      </w:pPr>
      <w:r>
        <w:rPr>
          <w:rFonts w:ascii="Arial" w:cs="Arial" w:eastAsia="Arial" w:hAnsi="Arial"/>
          <w:sz w:val="24"/>
          <w:szCs w:val="24"/>
        </w:rPr>
        <w:t xml:space="preserve">51. Пенсионное обеспечение сотрудников Финансовой полиции осуществляется в порядке и по нормам, предусмотренным </w:t>
      </w:r>
      <w:hyperlink w:history="1" r:id="rIddvn8qbxzils6owmyh2o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52. В распоряжение кадров Финансовой полиции зачисляются сотрудники, освобожденные от должности в связи с сокращением штатной численности, в том числе в связи с реорганизацией органа Финансовой полиции, а также по основаниям, указанным в пункте 14 настоящего Положения.</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нахождения под арестом в связи с привлечением к уголовной ответственности, в случаях прекращения уголовного дела или вынесения судом оправдательного приговора - со дня ареста по день освобождения включительно.</w:t>
      </w:r>
    </w:p>
    <w:p>
      <w:pPr>
        <w:spacing w:after="120"/>
        <w:jc w:val="both"/>
      </w:pPr>
      <w:r>
        <w:rPr>
          <w:rFonts w:ascii="Arial" w:cs="Arial" w:eastAsia="Arial" w:hAnsi="Arial"/>
          <w:sz w:val="24"/>
          <w:szCs w:val="24"/>
        </w:rPr>
        <w:t xml:space="preserve">Обязательное письменное ознакомление сотрудника с приказом о зачислении в распоряжение кадров Финансовой полиции является одновременно уведомлением о возможном увольнении из органов Финансовой полиции.</w:t>
      </w:r>
    </w:p>
    <w:p>
      <w:pPr>
        <w:spacing w:after="120"/>
        <w:jc w:val="both"/>
      </w:pPr>
      <w:r>
        <w:rPr>
          <w:rFonts w:ascii="Arial" w:cs="Arial" w:eastAsia="Arial" w:hAnsi="Arial"/>
          <w:sz w:val="24"/>
          <w:szCs w:val="24"/>
        </w:rPr>
        <w:t xml:space="preserve">53. Сотрудникам Финансовой полиции, увольняемым со службы выплачивается единовременное пособие при общей продолжительности службы:</w:t>
      </w:r>
    </w:p>
    <w:p>
      <w:pPr>
        <w:spacing w:after="120"/>
        <w:jc w:val="both"/>
      </w:pPr>
      <w:r>
        <w:rPr>
          <w:rFonts w:ascii="Arial" w:cs="Arial" w:eastAsia="Arial" w:hAnsi="Arial"/>
          <w:sz w:val="24"/>
          <w:szCs w:val="24"/>
        </w:rPr>
        <w:t xml:space="preserve">от 5 до 10 лет - в размере 5-ти месячного денежного довольствия;</w:t>
      </w:r>
    </w:p>
    <w:p>
      <w:pPr>
        <w:spacing w:after="120"/>
        <w:jc w:val="both"/>
      </w:pPr>
      <w:r>
        <w:rPr>
          <w:rFonts w:ascii="Arial" w:cs="Arial" w:eastAsia="Arial" w:hAnsi="Arial"/>
          <w:sz w:val="24"/>
          <w:szCs w:val="24"/>
        </w:rPr>
        <w:t xml:space="preserve">от 10 до 15 лет - в размере 10-ти месячного денежного довольствия;</w:t>
      </w:r>
    </w:p>
    <w:p>
      <w:pPr>
        <w:spacing w:after="120"/>
        <w:jc w:val="both"/>
      </w:pPr>
      <w:r>
        <w:rPr>
          <w:rFonts w:ascii="Arial" w:cs="Arial" w:eastAsia="Arial" w:hAnsi="Arial"/>
          <w:sz w:val="24"/>
          <w:szCs w:val="24"/>
        </w:rPr>
        <w:t xml:space="preserve">от 15 до 20 лет - в размере 15-ти месячного денежного довольствия;</w:t>
      </w:r>
    </w:p>
    <w:p>
      <w:pPr>
        <w:spacing w:after="120"/>
        <w:jc w:val="both"/>
      </w:pPr>
      <w:r>
        <w:rPr>
          <w:rFonts w:ascii="Arial" w:cs="Arial" w:eastAsia="Arial" w:hAnsi="Arial"/>
          <w:sz w:val="24"/>
          <w:szCs w:val="24"/>
        </w:rPr>
        <w:t xml:space="preserve">свыше 20 лет - в размере 20-ти месячного денежного довольствия, за исключением увольнения:</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 в связи с выходом из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поступлении на службу в Финансовую полицию;</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54. Сотрудникам, зачисленных в распоряжение кадров Финансовой полиции выплачивается денежный оклад (по должности и по званию) в течение трех месяцев. По истечении трех месяцев, в случае не назначения их на должность, они подлежат увольнению из органов Финансовой полиции.</w:t>
      </w:r>
    </w:p>
    <w:p>
      <w:pPr>
        <w:spacing w:after="120"/>
        <w:jc w:val="both"/>
      </w:pPr>
      <w:r>
        <w:rPr>
          <w:rFonts w:ascii="Arial" w:cs="Arial" w:eastAsia="Arial" w:hAnsi="Arial"/>
          <w:sz w:val="24"/>
          <w:szCs w:val="24"/>
        </w:rPr>
        <w:t xml:space="preserve">VI. Восстановление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Финансовой полиции являются заключение по результатам служебного расследования, вступившее в законную силу решение суда.</w:t>
      </w:r>
    </w:p>
    <w:p>
      <w:pPr>
        <w:spacing w:after="120"/>
        <w:jc w:val="both"/>
      </w:pPr>
      <w:r>
        <w:rPr>
          <w:rFonts w:ascii="Arial" w:cs="Arial" w:eastAsia="Arial" w:hAnsi="Arial"/>
          <w:sz w:val="24"/>
          <w:szCs w:val="24"/>
        </w:rPr>
        <w:t xml:space="preserve">56.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если в соответствии с законодательством Кыргызской Республики не подана жалоба в вышестоящие инстанции.</w:t>
      </w:r>
    </w:p>
    <w:p>
      <w:pPr>
        <w:spacing w:after="120"/>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прежнюю должность, при невозможности назначения сотрудника на прежнюю должность, назначается на равнозначную должность.</w:t>
      </w:r>
    </w:p>
    <w:p>
      <w:pPr>
        <w:spacing w:after="120"/>
        <w:jc w:val="both"/>
      </w:pPr>
      <w:r>
        <w:rPr>
          <w:rFonts w:ascii="Arial" w:cs="Arial" w:eastAsia="Arial" w:hAnsi="Arial"/>
          <w:sz w:val="24"/>
          <w:szCs w:val="24"/>
        </w:rPr>
        <w:t xml:space="preserve">57.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 в Финансовой полиции.</w:t>
      </w:r>
    </w:p>
    <w:p>
      <w:pPr>
        <w:spacing w:after="120"/>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59. Военнослужащим и сотрудникам Государственной службы национальной безопасности Кыргызской Республики, Министерства обороны Кыргызской Республики, Министерства внутренних дел Кыргызской Республики, Государственной таможенной службы при Правительстве Кыргызской Республики, органов прокуратуры и судов, органов юстиции Кыргызской Республики, а также работникам других государственных органов Кыргызской Республики, поступившим на службу в Финансовую полицию, после назначения их на соответствующие должности присваиваются специальные звания финансовой полиции с учетом имеющихся у них воинских и специальных званий, специальных классных чинов.</w:t>
      </w:r>
    </w:p>
    <w:p>
      <w:pPr>
        <w:spacing w:after="120"/>
        <w:jc w:val="both"/>
      </w:pPr>
      <w:r>
        <w:rPr>
          <w:rFonts w:ascii="Arial" w:cs="Arial" w:eastAsia="Arial" w:hAnsi="Arial"/>
          <w:sz w:val="24"/>
          <w:szCs w:val="24"/>
        </w:rPr>
        <w:t xml:space="preserve">Указанным работникам исчисляется выслуга лет в Финансовой полиции, 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В выслугу лет рядового и начальствующего состава органов финансовой полиции, при назначении им пенсий в соответствии с </w:t>
      </w:r>
      <w:hyperlink w:history="1" r:id="rIdivryje0kj-jzrxxvxssw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включается период работы до поступления на службу в органы финансовой полиции.</w:t>
      </w:r>
    </w:p>
    <w:p>
      <w:pPr>
        <w:spacing w:after="120"/>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w:t>
      </w:r>
    </w:p>
    <w:p>
      <w:pPr>
        <w:spacing w:after="120"/>
        <w:jc w:val="both"/>
      </w:pPr>
      <w:r>
        <w:rPr>
          <w:rFonts w:ascii="Arial" w:cs="Arial" w:eastAsia="Arial" w:hAnsi="Arial"/>
          <w:sz w:val="24"/>
          <w:szCs w:val="24"/>
        </w:rPr>
        <w:t xml:space="preserve">60.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пособие в размере, установленном Трудовым кодексом Кыргызской Республики.</w:t>
      </w:r>
    </w:p>
    <w:p>
      <w:pPr>
        <w:spacing w:after="120"/>
        <w:jc w:val="both"/>
      </w:pPr>
      <w:r>
        <w:rPr>
          <w:rFonts w:ascii="Arial" w:cs="Arial" w:eastAsia="Arial" w:hAnsi="Arial"/>
          <w:sz w:val="24"/>
          <w:szCs w:val="24"/>
        </w:rPr>
        <w:t xml:space="preserve">Членам семьи также выплачивается компенсация за не использованный отпуск сотрудником Финансовой полиции.</w:t>
      </w:r>
    </w:p>
    <w:p>
      <w:pPr>
        <w:spacing w:after="120"/>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tus2hxe6pje3jmjrr60">
      <w:r>
        <w:rPr>
          <w:rFonts w:ascii="Arial" w:cs="Arial" w:eastAsia="Arial" w:hAnsi="Arial"/>
          <w:color w:val="132D3F"/>
          <w:sz w:val="16"/>
          <w:szCs w:val="16"/>
          <w:u w:val="single"/>
        </w:rPr>
        <w:t xml:space="preserve">dalil.kg/document/61290</w:t>
      </w:r>
    </w:hyperlink>
  </w:p>
  <w:p>
    <w:pPr>
      <w:spacing w:after="0" w:before="40"/>
      <w:jc w:val="center"/>
    </w:pPr>
    <w:hyperlink w:history="1" r:id="rId770k77y73r2ry2nofxr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bdbxlkssdilb6a7bpgn" Type="http://schemas.openxmlformats.org/officeDocument/2006/relationships/hyperlink" Target="https://dalil.kg/document/203158" TargetMode="External"/><Relationship Id="rIdjan5wpmwwsvjvud3jd6y5" Type="http://schemas.openxmlformats.org/officeDocument/2006/relationships/hyperlink" Target="https://dalil.kg/document/60488" TargetMode="External"/><Relationship Id="rId5jbuvpzve0k1g4q2trp0v" Type="http://schemas.openxmlformats.org/officeDocument/2006/relationships/hyperlink" Target="https://dalil.kg/document/1" TargetMode="External"/><Relationship Id="rIddlsyehxif9wdbjlt5okzp" Type="http://schemas.openxmlformats.org/officeDocument/2006/relationships/hyperlink" Target="https://dalil.kg/document/1" TargetMode="External"/><Relationship Id="rIdxajpn-05qxw8ndils-7bo" Type="http://schemas.openxmlformats.org/officeDocument/2006/relationships/hyperlink" Target="https://dalil.kg/document/60488" TargetMode="External"/><Relationship Id="rIddvn8qbxzils6owmyh2ovn" Type="http://schemas.openxmlformats.org/officeDocument/2006/relationships/hyperlink" Target="https://dalil.kg/document/690" TargetMode="External"/><Relationship Id="rIdivryje0kj-jzrxxvxsswe"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tus2hxe6pje3jmjrr60" Type="http://schemas.openxmlformats.org/officeDocument/2006/relationships/hyperlink" Target="https://dalil.kg/document/61290" TargetMode="External"/><Relationship Id="rId770k77y73r2ry2nofxr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2026-09-23T18:06:59.572Z</dcterms:created>
  <dcterms:modified xsi:type="dcterms:W3CDTF">2026-09-23T18:06:59.572Z</dcterms:modified>
</cp:coreProperties>
</file>

<file path=docProps/custom.xml><?xml version="1.0" encoding="utf-8"?>
<Properties xmlns="http://schemas.openxmlformats.org/officeDocument/2006/custom-properties" xmlns:vt="http://schemas.openxmlformats.org/officeDocument/2006/docPropsVTypes"/>
</file>