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jjgoih_6zxpxgd_6qfao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марта 2006 года №166                                Утверждено                     </w:t>
      </w:r>
      <w:hyperlink w:history="1" r:id="rId6rg10e6x7o_j1ngzktrw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апреля 2001 года N 159                                ПОЛОЖЕНИЕ        о Государственной инспекции по надзору за промышленной       безопасностью и горному надзору при Министерстве экологии             и чрезвычайных ситуаций Кыргызской Республики            (В редакции постановления Правительства КР от      </w:t>
      </w:r>
      <w:hyperlink w:history="1" r:id="rIduc017xhksdncnkdxoyqay">
        <w:r>
          <w:rPr>
            <w:rFonts w:ascii="Arial" w:cs="Arial" w:eastAsia="Arial" w:hAnsi="Arial"/>
            <w:color w:val="1D4ED8"/>
            <w:sz w:val="24"/>
            <w:szCs w:val="24"/>
            <w:u w:val="single"/>
          </w:rPr>
          <w:t xml:space="preserve">20 августа 2002 года № 569</w:t>
        </w:r>
      </w:hyperlink>
      <w:r>
        <w:rPr>
          <w:rFonts w:ascii="Arial" w:cs="Arial" w:eastAsia="Arial" w:hAnsi="Arial"/>
          <w:sz w:val="24"/>
          <w:szCs w:val="24"/>
        </w:rPr>
        <w:t xml:space="preserve">,</w:t>
      </w:r>
      <w:hyperlink w:history="1" r:id="rIdxvlrdt-hxfz0nlk153mof">
        <w:r>
          <w:rPr>
            <w:rFonts w:ascii="Arial" w:cs="Arial" w:eastAsia="Arial" w:hAnsi="Arial"/>
            <w:color w:val="1D4ED8"/>
            <w:sz w:val="24"/>
            <w:szCs w:val="24"/>
            <w:u w:val="single"/>
          </w:rPr>
          <w:t xml:space="preserve">11 ноября 2002 года №748</w:t>
        </w:r>
      </w:hyperlink>
      <w:r>
        <w:rPr>
          <w:rFonts w:ascii="Arial" w:cs="Arial" w:eastAsia="Arial" w:hAnsi="Arial"/>
          <w:sz w:val="24"/>
          <w:szCs w:val="24"/>
        </w:rPr>
        <w:t xml:space="preserve">)                           I. Общие положения   1. Государственная инспекция по надзору за промышленной  безопасностьюи  горному  надзору при Министерстве экологии и чрезвычайных  ситуацийКыргызской   Республики   (в  дальнейшем  Госгортехнадзор   КыргызскойРеспублики)  является  органом исполнительной государственной  власти,специально   уполномоченным   в  области  промышленной   безопасности,осуществляющим единую техническую политику, нормативное регулирование,а  также специальные разрешительные, контрольные и надзорные функции вобласти промышленной безопасности и горного надзора.    Госгортехнадзор  Кыргызской   Республики   в  своей   деятельностируководствуется   Конституцией   Кыргызской    Республики,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другими   нормативными   правовыми   актами   КыргызскойРеспублики и настоящим Положением.    2.   Основной   задачей  Госгортехнадзора  Кыргызской   Республикиявляется   осуществление  на  территории  республики  государственногонадзора    за   промышленной   безопасностью,   соблюдением   органамигосударственного  управления Кыргызской  Республики,   юридическими  ифизическими  лицами требований по безопасному ведению производственныхпроцессов,  устройству  и  безопасной  эксплуатации  оборудования   наопасных производствах и  объектах.    Своей деятельностью Госгортехнадзор Кыргызской  Республики  долженспособствовать       обеспечению       государственных      интересов,предупреждению  аварий  и  производственного  травматизма,  проведениюпрофилактических мероприятий по этим вопросам.    3.    Госгортехнадзор    Кыргызской    Республики     осуществляетгосударственное  регулирование и государственный надзор за соблюдениемтребований   промышленной   безопасности  на   территории   республикинепосредственно    и    через   образуемые    им    в    установленномзаконодательством Кыргызской Республики порядке региональные органы.    4.  Госгортехнадзор   Кыргызской Республики  является  юридическимлицом,  имеет печать с изображением Государственного герба  КыргызскойРеспублики   и со своим наименованием на государственном и официальномязыках,  а  также  расчетный  и  иные  счета  в  системе  казначействаМинистерства финансов Кыргызской Республики.    5.    Финансирование   Госгортехнадзора   Кыргызской    Республикиосуществляется  за  счет  средств республиканского  бюджета,  а  такжедругих   источников,   не  запрещенных  законодательством   КыргызскойРеспублики.    6.    Госгортехнадзор    Кыргызской    Республики     осуществляетгосударственный надзор в области безопасности:    - в  горнорудных  и рудоперерабатывающих производствах,  угольной,металлургической,      нефте-    и    газодобывающей,     нефте-     игазоперерабатывающей,     мукомольно-элеваторной    и    комбикормовойпромышленности,  на  взрывопожароопасных  и  вредных  производствах  схимическими   и   физическими   процессами,  при  ведении   подъемноготранспортного и гидротехнического строительства, геологоразведочных  идругих  горных и буровых работ, при эксплуатации хвостовых и  шламовыххозяйств,   а  также  безопасном  использовании  отработанных   горныхвыработок и подземных полостей;    -  при  разработке,  изготовлении,  испытании, хранении,  учете  ииспользовании   промышленных   взрывчатых   материалов,     простейшихвзрывчатых веществ, оборудования и приборов, используемых при взрывныхработах;    - при хранении,  учете и использовании сильнодействующих  ядовитыхвеществ непосредственно на производстве;    - при строительстве и эксплуатации систем газоснабжения в городах,поселках  городского типа и сельской местности,  а также  при  веденииработ   на  объектах,   связанных  с  транспортировкой,  храпением   ииспользованием природного и сжиженного (пропан-бутан) газов,   жидкогохлора и аммиака;    -  при  разработке,   изготовлении и импорте машин,  механизмов  иоборудования для потенциально опасных промышленных производств;    -  при  устройстве,  изготовлении, монтаже, ремонте  и  безопаснойэксплуатации  подъемных  сооружений,  паровых  и  водогрейных  котлов,оборудования  и  сосудов, работающих под давлением, трубопроводов  дляпара  и  горячей воды,  оборудования и средств для хранения и  отпусканефтепродуктов.    Перечень  производств,   объектов и  работ,   надзор  за  которымиосуществляют     органы   Госгортехнадзора   Кыргызской    Республики,утверждается Правительством Кыргызской Республики.    В    случаях,   предусмотренных  законами   Кыргызской  Республики,юридические     и    физические    лица    до    начала   эксплуатацииопасных   производственных  объектов обязаны в  установленном  порядкеполучить  разрешение  Госгортехнадзора на эксплуатацию  этих объектов,выдаваемое на бесплатной основе.(В редакции постановления </w:t>
      </w:r>
      <w:hyperlink w:history="1" r:id="rIdcw0upmzxzlna58ydcw08e">
        <w:r>
          <w:rPr>
            <w:rFonts w:ascii="Arial" w:cs="Arial" w:eastAsia="Arial" w:hAnsi="Arial"/>
            <w:color w:val="1D4ED8"/>
            <w:sz w:val="24"/>
            <w:szCs w:val="24"/>
            <w:u w:val="single"/>
          </w:rPr>
          <w:t xml:space="preserve">от 11 ноября 2002 года №748</w:t>
        </w:r>
      </w:hyperlink>
      <w:r>
        <w:rPr>
          <w:rFonts w:ascii="Arial" w:cs="Arial" w:eastAsia="Arial" w:hAnsi="Arial"/>
          <w:sz w:val="24"/>
          <w:szCs w:val="24"/>
        </w:rPr>
        <w:t xml:space="preserve">)            II. Функции Госгортехнадзора Кыргызской Республики     7. В соответствии с возложенными на него задачами  ГосгортехнадзорКыргызской Республики:    -    организует    разработку   министерствами,   государственнымикомитетами,     государственными     комиссиями,     административнымиведомствами  и  утверждает  правила и нормы  по  безопасному   ведениюработ,    устройству   и  эксплуатации   оборудования.   Устанавливаетединство  требований  в  них и определяет  порядок  ввода  в  действиеуказанных норм и правил;    -  рассматривает  и согласовывает проекты государственных,  а  принеобходимости   и  международных  стандартов  и  другие    нормативныедокументы  министерств,  государственных комитетов и  административныхведомств,   в  части  соответствия  требованиям  безопасности  веденияработ, устройства и эксплуатации оборудования;    - координирует деятельность  органов  государственного  управленияКыргызской Республики по вопросам, относящимся к его компетенции;    - осуществляет надзор за соблюдением требований  безопасности  припроектировании,     строительстве,     реконструкции,     диагностике,ремонте,  пусконаладке,   эксплуатации,   консервации  или  ликвидацииподконтрольных предприятий, опасных производств и объектов;    - контролирует правильность ведения всех видов  геологоразведочныхи    горных  работ  в  части  соблюдения  технических  регламентов   иустановления   параметров   всех  видов   предохранительных   целиков,связанных  с обеспечением  безопасности горных работ и предотвращениемобрушения выработок, ведет надзор за их сохранностью;    - определяет  технические  требования  в части безопасности работ,подлежащие   выполнению   пользователями   недр   при   ликвидации   иконсервации  предприятий  по добыче полезных  ископаемых,  нефтяных  игазовых скважин;    -  участвует  совместно  с  заинтересованными  органами  в  отбореотработанных   горных выработок и естественных подземных полостей  дляразмещения в них хозяйственных и иных объектов;    -  проверяет  правильность и своевременность  установления  границбезопасного  ведения горных работ, а также по предупреждению  прорывовводы   в   шахты  и  рудники,   в  отработанные  горные  выработки   иестественные  подземные полости,  используемые для  размещения  в  ниххозяйственных объектов;    -   осуществляет   надзор  за  соблюдением    правил    проведениямаркшейдерских    и    геологических   работ  (в   части   обеспечениябезопасности) при разработке месторождений полезных ископаемых  и  прииспользовании  отработанных горных выработок и естественных  подземныхполостей для хозяйственных нужд;    -  согласовывает   годовые   планы  развития  горных  и  подземныхгеолого-разведочных  работ,  изменения в технологии  их  проведения  вчасти   технических    решений  по  безопасности   ведения   работ   иосуществляет контроль за выполнением условий согласований;    -  осуществляет  надзор за правильностью отнесения  производств  ксоответствующим  категориям по взрывной,  взрывопожарной  опасности  иправильностью  перевода  производств из одной категории в  другую,   атакже контроль за соответствием применяемого оборудования категории  игруппе   взрывоопасных    смесей   и   классу    взрывоопасных    зон,устанавливает  по представлению организации категории шахт  (рудников)по  газу,  относит  их к опасным по пыли,  внезапным  выбросам  пород,руд,  угля  и газа, горным ударам и утверждает перевод шахт (рудников)из одной категории  в  другую;    -  осуществляет  контроль  за соответствием  правилам,   нормам  истандартам    (в   части  обеспечения  безопасности  при   применении)оборудования        для        химических,        нефтегазодобывающих,нефтегазоперерабатывающих   производств,     хранения     и    отпусканефтепродуктов   и   других   подконтрольных   потенциально    опасныхпроизводств  и объектов, геологоразведочного оборудования  (на  стадиисогласования  технического задания на конструирование  и  при  приемкеопытных   образцов),  горношахтного  оборудования  и  взрывозащищенныхэлектротехнических   изделий,   к  которым  предъявляются   повышенныетребования   по   безопасности  (со  стадии   приемочных   испытаний),оборудования,  применяемого  для  изготовления и подготовки взрывчатыхвеществ   в   организациях,   ведущих  взрывные  работы   (со   стадиипромышленных  испытаний);    -     осуществляет    надзор    за    готовностью     организаций,горноспасательных,   и   газоспасательных   формирований,    аварийно-спасательных служб к предупреждению и ликвидации последствий возможныхаварий, согласовывает количество и схемы дислокации указанных служб;    - в установленном порядке на бесплатной основе  выдает  разрешенияна эксплуатацию опасных    производственных    объектов,    организуетпроведение экспертизы промышленной безопасности;(В редакции постановления </w:t>
      </w:r>
      <w:hyperlink w:history="1" r:id="rIdzlhylj1cne4-tf_tiimh7">
        <w:r>
          <w:rPr>
            <w:rFonts w:ascii="Arial" w:cs="Arial" w:eastAsia="Arial" w:hAnsi="Arial"/>
            <w:color w:val="1D4ED8"/>
            <w:sz w:val="24"/>
            <w:szCs w:val="24"/>
            <w:u w:val="single"/>
          </w:rPr>
          <w:t xml:space="preserve">от 11 ноября 2002 года №748</w:t>
        </w:r>
      </w:hyperlink>
      <w:r>
        <w:rPr>
          <w:rFonts w:ascii="Arial" w:cs="Arial" w:eastAsia="Arial" w:hAnsi="Arial"/>
          <w:sz w:val="24"/>
          <w:szCs w:val="24"/>
        </w:rPr>
        <w:t xml:space="preserve">)     -   контролирует    соблюдение  требований  по  безопасности   приизготовлении,  реконструкции, монтаже, ремонте и эксплуатации  паровыхкотлов  и  сосудов,   работающих под давлением  более  0,07  МПа  (0,7кгс/кв.см),  водогрейных котлов с температурой нагрева более 115 град.Цельсия,   трубопроводов для пара и горячей воды I, II, III категории,станции   наполнения  баллонов  кислородом,   углекислотой,   аргоном,ацетиленом,  постов газопламенной  обработки металлов,  грузоподъемныхкранов,    подъемников  (вышек),   лифтов  (кроме   малых   грузовых),эскалаторов,  фуникулеров, подвесных пассажирских и грузовых  канатныхдорог;    -  ведет  в  установленном  Правительством  Кыргызской  Республикипорядке государственный реестр по регистрации:  - опасных производственных объектов,  -  сертифицированных технических устройств, применяемых  на  опасныхпроизводственных объектах,  - Исключен.(В соответствии постановления </w:t>
      </w:r>
      <w:hyperlink w:history="1" r:id="rId8grsm8samylwyh6kl57zv">
        <w:r>
          <w:rPr>
            <w:rFonts w:ascii="Arial" w:cs="Arial" w:eastAsia="Arial" w:hAnsi="Arial"/>
            <w:color w:val="1D4ED8"/>
            <w:sz w:val="24"/>
            <w:szCs w:val="24"/>
            <w:u w:val="single"/>
          </w:rPr>
          <w:t xml:space="preserve">от 11 ноября 2002 года №748</w:t>
        </w:r>
      </w:hyperlink>
      <w:r>
        <w:rPr>
          <w:rFonts w:ascii="Arial" w:cs="Arial" w:eastAsia="Arial" w:hAnsi="Arial"/>
          <w:sz w:val="24"/>
          <w:szCs w:val="24"/>
        </w:rPr>
        <w:t xml:space="preserve">)    - осуществляет методическое руководство работой специализированныхслужб  организаций,   эксплуатирующих  бытовые  газовые  установки   вжилых  домах  и газовое оборудование коммунально-бытовых  организаций,по  контролю  за  техническим состоянием  и  обеспечением   безопаснойэксплуатации   этих   установок,  а  также  методическое   руководствоведомственными инспекциями газового надзора и котлонадзора;    - устанавливает  порядок  подготовки  и  проверки знаний персонала(основных   профессий)  подконтрольных  организаций  и   объектов   повопросам безопасного ведения работ и контролирует его соблюдение;    -  организует  совместно  с  органами государственного  управленияобучение,    повышение   квалификации   и  переподготовку   инженерно-технических работников и рабочих основных профессий для подконтрольныхорганизаций всех форм собственности;    - ведет контроль за правильной  организацией  ведомственных  службпромышленной   безопасности,  соответствием  работников   этих   службквалификационным требованиям, а также полнотой проводимой ими работы;    - назначает  представителей  для участия в составе государственныхприемочных   комиссий   по   приемке  в  эксплуатацию   подконтрольныхобъектов,  осуществляет  выборочный  контроль  за  соблюдением  правилприемки  в  эксплуатацию объектов,  участвует  в  работе  комиссии  попроведению   промышленных испытаний взрывчатых материалов и приемочныхиспытаний     новых    образцов    горношахтного    оборудования     иэлектротехнических   изделий,  к  которым   предъявляются   повышенныетребования по безопасности;    -  организует  проведение  экспертизы на соответствие  требованиямбезопасности  проектов  производств и объектов  повышенной  опасности,деклараций по промышленной безопасности, утверждает состав экспертов;    -  проводит  сертификацию машин,  механизмов,  оборудования,технологических  процессов  и  работ на  соответствие  их  требованиямправил и норм безопасности, стандартов и технических условий;    - взаимодействует с органами государственного управления и другимиорганизациями при решении вопросов, относящихся к его компетенции;    -  информирует  общественность  о  деятельности  своих  органов  исостоянии  безопасности  на  поднадзорных  объектах  и  производствах,ведет пропаганду профилактики аварийности и травматизма;    -  издает  информационно-справочную (в  том  числе  информационныйбюллетень)  и другую литературу, направленную на пропаганду требованийпромышленной  безопасности,  совершенствование надзорной деятельности,предупреждение аварийности и производственного травматизма.    -   в  установленном  Национальной  системой  аккредитации  порядкеучаствует   в  формировании  и  аккредитации  организаций,  проводящихсертификацию   технических   устройств,   применяемых    на    опасныхпроизводственных объектах и испытательных лабораторий;  -  формирует Перечень технических устройств, применяемых на  опасныхпроизводственных объектах и подлежащих сертификации;  -  в  порядке,  установленном  Национальной  системой  сертификации,осуществляет   разработку   процедур   обязательной   и   добровольнойсертификации   технических  устройств,   а   также   процедур   оценкисоответствии эксплуатации  опасных  производственных  объектов  нормампромышленной безопасности;  - проводит предусмотренные правилами технические освидетельствованияустройств  и  оборудования, применяемого на  опасных  производственныхобъектах,     контролирует     своевременность     освидетельствованияорганизациями объектов котлонадзора, подъемных сооружений;  -  определяет  порядок  допуска  к  руководству  горными,  буровыми,взрывными,     маркшейдерскими,     электротехническими,     огневыми,газоопасными и другими работами повышенной опасности;  -   утверждает   заключения  экспертизы  промышленной   безопасностипроектной  документации  на строительство, расширение,  реконструкцию,техническое   перевооружение,   консервацию   и   ликвидацию   опасныхпроизводственных объектов;   -   согласовывает  порядок  и  процедуру  обязательного  страхованияответственности  организаций, эксплуатирующих опасные производственныеобъекты, за ущерб, который может быть нанесен в результате аварии  илибедствия населению, окружающей среде и материальным ценностям.            III. Права Госгортехнадзора Кыргызской Республики     8. Госгортехнадзор Кыргызской Республики имеет право:    -  разрабатывать  проекты  нормативных правовых  актов  КыргызскойРеспублики по вопросам,  входящим в его компетенцию,  и вносить  их  вустановленном   порядке   на  рассмотрение  Правительства   КыргызскойРеспублики;    - производить в любое время проверку всех строящихся и действующихорганизаций    и   объектов   независимо  от  форм  собственности   повопросам, относящимся к его компетенции;    -   привлекать   по   согласованию  с  соответствующими   органамигосударственного  управления  и  организациями  их   специалиста   дляпроведения  проверок;    -   вносить   в  органы  государственного  управления   республикипредложения   и   давать  юридическим и  физическим  лицам,   а  такжеместным   государственным   администрациям,   имеющим   подконтрольныеГосгортехнадзору  Кыргызской  Республики  объекты,  обязательные   дляисполнения   указания  (предписания)  об  устранении  выявленных   припроверке  нарушений  правил  и норм  по  безопасному   ведению  работ,хранению,     использованию    и    учету    взрывчатых    материалов,сильнодействующих  ядовитых  веществ,   устройству  оборудования,   обустранении  причин  и  условий,  приводящих  к  таким  нарушениям,   оприостановке  работ,   а также о выводе людей с рабочих   мест,  когдасоздается  угроза жизни людей или возникновения аварии,  и,  в  случаенеобходимости,   непосредственно приостанавливать работы  и   выводитьлюдей, опечатывать места работ или оборудование;    - в установленном законодательством Кыргызской Республики порядке,налагать   на  должностных  лиц,  собственников,  предпринимателей   иработников  штрафы  за  нарушение нормативных  актов  по  безопасностипроизводства, правил, норм и инструкций по безопасности труда;    - проверять в организациях,  отдельных производственных  объектах,организациях  и  учебно-курсовых комбинатах соблюдение  установленногопорядка  допуска рабочих к работе, проведение инструктажа  и  обучениябезопасным  методам работы,  а также порядка аттестации и проверки  ихзнаний в этой области;    -    осуществлять   контроль   за   обучением,    подготовкой    ипереподготовкой  инженерно-технических работников и рабочих   основныхпрофессий  по безопасному  ведению  работ в организациях независимо отформ собственности;    -   проводить    выборочную  проверку  знаний  правил,    норм   итехнологических  регламентов  соответствующими  инженерно-техническимиработниками   и    инструкций    по   безопасности   труда   рабочими,участвовать  в  проверке знаний правил и норм по  безопасному  ведениюработ  у  вновь  назначенных руководителей организаций, объектов  и  вустановленные  сроки  у  остальных  инженерно-технических  работников;принимать  экзамены  и выдавать  соответствующие удостоверения  лицам,подготавливаемым  для  выполнения  взрывных  работ;  контролировать  вучебных   заведениях   соответствие   образования   преподавательскогосостава   квалификационным  требованиям  выпускаемых специалистов  длягорных,  металлургических, химических и других опасных производств;    - вносить предложения руководителям  министерств,  государственныхкомитетов,   административных ведомств, госкомиссий и  организаций  обосвобождении  от занимаемых должностей или лишении  на  1  год   праватехнического   руководства  работами лиц:   систематически  нарушающихправила    и   нормы   по   безопасности   производства,    самовольновозобновляющих работы и допускающих пуск в эксплуатацию оборудования иобъектов,   приостановленных  по  указанию  органов   ГосгоргехнадзораКыргызской   Республики;  нарушающих   установленный  порядок   учета,хранения  и  использования взрывчатых материалов  и  сильнодействующихядовитых  веществ, условия хранения и порядок отпуска  нефтепродуктов;не  имеющих  права  руководить  горными,  буровыми,   маркшейдерскими,взрывными,  огневыми, газоопасными и электротехническими  работами,  атакже  работами  на объемах котлонадзора и подъемных сооружениях,   непрошедших  курс  обучения  и  не  сдавших  в   установленном   порядкеэкзаменов по безопасности производства;   - приостанавливать в установленном порядке на срок до 3 месяцев илиостанавливать    действие   разрешения   на    эксплуатацию    опасныхпроизводственных   объектов,   проведение   экспертизы    промышленнойбезопасности,а также права управления  подъемными  кранами  и  лифтами, обслуживания  объектов  котлогазового   надзора   в  случае  выявления грубых нарушений норм промышленной  безопасности,  если  это не влечетза  собой  уголовную ответственность;(В редакции постановления </w:t>
      </w:r>
      <w:hyperlink w:history="1" r:id="rId162tmbyz-aa3xanq3asih">
        <w:r>
          <w:rPr>
            <w:rFonts w:ascii="Arial" w:cs="Arial" w:eastAsia="Arial" w:hAnsi="Arial"/>
            <w:color w:val="1D4ED8"/>
            <w:sz w:val="24"/>
            <w:szCs w:val="24"/>
            <w:u w:val="single"/>
          </w:rPr>
          <w:t xml:space="preserve">от 11 ноября 2002 года №748</w:t>
        </w:r>
      </w:hyperlink>
      <w:r>
        <w:rPr>
          <w:rFonts w:ascii="Arial" w:cs="Arial" w:eastAsia="Arial" w:hAnsi="Arial"/>
          <w:sz w:val="24"/>
          <w:szCs w:val="24"/>
        </w:rPr>
        <w:t xml:space="preserve">)     - передавать  в  соответствующих  случаях материалы в следственныеорганы  для  рассмотрения  вопроса  о  привлечении  виновных   лиц   куголовной ответственности;    - заслушивать по вопросам, входящим в компетенцию ГосгортехнадзораКыргызской  Республики,   доклады, отчеты  и  сообщения  руководителейорганов государственного управления и организаций республики;    -  проводить  в  установленном порядке  техническое  расследованиеобстоятельств и причин аварий,  случаев производственного травматизма,хищения,    потерь    и    разбрасывания   взрывчатых   материалов   ворганизациях и принимать по результатам расследования обязательные дляисполнения     решения   по   вопросам,   отнесенным   к   компетенцииГосгортехнадзора Кыргызской Республики;    -  вносить  предложения  в  органы государственного  управления  иНациональную  академию  наук  Кыргызской  Республики  предложения    опроведении    научно-исследовательских,    проектных    и    проектно-конструкторских   работ   по  вопросам,  относящимся   к   компетенцииГосгортехнадзора Кыргызской Республики;    -   назначать   в   случае  необходимости   проведение    органамигосударственного   управления,  организациями  контрольных   испытанийоборудования и материалов,  контрольных анализов рабочей и  окружающейсреды,    а    также  освидетельствование  оборудования   в   пределахдействующих правил;    - давать организациям,  ведущим разработку,  изготовление и монтажоборудования,  указания  (предписания)  об  устранении  конструктивныхнедоработок,    а  также  недостатков  в  изготовлении    и    монтажеоборудования, снижающих безопасность его эксплуатации и контролироватьих выполнение;    -  проверять  в  случае  необходимости на заводах-изготовителях  иремонтных  организациях  соответствие требованиям  правил  и  норм  побезопасному  ведению  работ оборудования для горнодобывающих  отраслейпромышленности,    рудничного  взрывозащищенного  электрооборудования,изготавливаемых  и  ремонтируемых  подъемных  сооружений,   котлов   итрубопроводов   для пара и горячей воды, сосудов, предназначенных  дляработы  под  давлением; приостанавливать выпуск и запрещать применениеуказанного   оборудования  в   случае несоответствия  его  требованиямправил  и  норм  промышленной безопасности  и  утвержденным  проектнымрешениям;    -   привлекать    по   согласованию  с  органами  государственногоуправления  республики,  организациями,  научно-исследовательскими   ипроектно-конструкторскими  институтами  специалистов  для   проведениянезависимых   экспертиз  и  разработок,  связанных   с   безопасностьюпроизводств, объектов и работ;    - получать от органов государственного управления,  юридических  ифизических   лиц   сведения  о  состоянии  технической   безопасности,причинах  производственного  травматизма,  обеспечении  сохранности  ислучаях   утраты   взрывчатых  материалов  по   установленным   формамотчетности;    - получать в период  обследования  от  руководителей  организаций,объектов   и  других  юридических  и  физических  лиц  объяснения   повопросам,   относящимся  к  компетенции  Госгортехнадзора   КыргызскойРеспублики,  и  необходимые   для ознакомления  справки  и  отчеты  посуществующим  формам  отчетности, планы  горных  и  геологоразведочныхработ,  техническую документацию на горные и взрывные работы,  буровыескважины,  подъемные  сооружения,   объекты  котлонадзора  и  газовогонадзора    и    на    технологические   процессы     в     химических,металлургических,  взрывопожароопасных и вредных производствах;    - проверять наличие у инженерно-технических работников организацийh  объектов,  физических лиц соответствующих документов, дающих  правона   руководство   горными,   буровыми,  взрывными,   маркшейдерскими,электротехническими, огневыми и газоопасными работами, а также наличиеу   работников    соответствующих  документов  на  право  производствавзрывных,  газоопасных и других работ повышенной опасности;    - контролировать соблюдение специальных требований,  установленныхдля  приема  на  работу,   связанную с  хранением,   использованием  иучетом взрывчатых материалов;    - проверять соблюдение требований по предотвращению  проникновенияв  горные выработки сточных и других вод,  нефти,  газа и иных веществи материалов с поверхности или при подземном их хранении;    -   издавать   в   пределах   своей   компетенции   постановления,обязательные для исполнения соответствующими органами государственногоуправления, юридическими и физическими лицами;    - оказывать юридическим и физическим лицам  услуги  по  экспертизепроектов,    технологических  регламентов,   оборудования,   а   такжеобучению  кадров,  консультациям по вопросам промышленной безопасностис    оплатой   ими    затрат   времени   в   порядке,    установленномПравительством Кыргызской Республики;    - приобретать  вне  очереди билеты в кассах на все виды транспортапри  выездах  на  обследования,  расследования  несчастных  случаев  иаварий.    Госгортехнадзор Кыргызской  Республики  организует сеть внештатныхинспекторов  (на  общественных началах),  работающих по  утвержденномудля них положению.                 IV. Организация работы Госгортехнадзора                         Кыргызской Республики     9.  Госгортехнадзор  Кыргызской Республики  возглавляет  директор,который  является одновременно Главным государственным инспектором  попромышленной  безопасности и горному надзору Кыргызской  Республики  иназначается  Премьер-министром Кыргызской Республики по  представлениюМинистра  экологии  и чрезвычайных  ситуаций  Кыргызской   Республики.Директор   Госгортехнадзора   Кыргызской   Республики   имеет   одногозаместителя.  Директор  Госгортехнадзора Кыргызской  Республики  несетперсональную    ответственность    за   выполнение   возложенных    наГосгортехнадзор   Кыргызской   Республики   задач   и    обязанностей;устанавливает   степень   ответственности   заместителя     директора,начальников   управлений,    отделов  и  руководителей   подразделенийаппарата  за руководство порученными сферами деятельности;  утверждаетструктуру, штаты и ставки заработной платы работников.    Руководителями   Госгортехнадзора  Кыргызской   Республики,    егоуправлений и отделов по надзору в горнодобывающих отраслях назначаютсялица,  имеющие  законченное  высшее горнотехническое   образование   ипроизводственный  стаж  по  специальности  не  менее   трех   лет   наруководящих  должностях  не  ниже  главного  инженера  или  начальникаучастка   подземного   горнодобывающего  предприятия,   руководителямидругих  отраслевых  управлений и отделов - лица,  имеющие  законченноевысшее  техническое   образование  и стаж  работы по  специальности  вопасных  производствах не менее трех лет на руководящих должностях  нениже начальника производственного участка.    Работники   Госгортехнадзора,   наделенные  правами   осуществлятьгосударственное     инспектирование,     являются     государственнымиинспекторами,  несут   персональную  ответственность   за   выполнениевозложенных  на  них  обязанностей.   Государственные  инспектора  приисполнении служебных обязанностей должны носить установленную для  нихформу со знаками различия соответственно занимаемой должности.    10. В Госгортехнадзоре Кыргызской Республики образуется коллегия всоставе  директора,   заместителя директора  по  должности,   а  такжедругих руководящих работников Госгортехнадзора Кыргызской Республики.    Члены коллегии (кроме тех,  которые входят в  состав  коллегии  подолжности)  утверждаются  Министром экологии и  чрезвычайных  ситуацийКыргызской Республики.    Коллегия   Госгортехнадзора   Кыргызской   Республики   на   своихзаседаниях рассматривает  вопросы  совершенствования  государственногонадзора     за   безопасным   ведением   работ,    обсуждает   вопросыпрактического  руководства подведомственными организациями,   проверкиисполнения   законодательных актов Кыргызской  Республики,   указов  ираспоряжений   Президента  Кыргызской  Республики,   постановлений   ираспоряжений    Правительства    Кыргызской    Республики,     решенийМинистерства  экологии и чрезвычайных ситуаций Кыргызской  Республики;проекты   важнейших   документов,  вносимых  в  вышестоящие    органы,постановлений  и  приказов  Госгортехнадзора  Кыргызской   Республики,правил   и  инструкций;  заслушивает  отчеты  руководителей  и  другихработников   структурных   подразделений  Госгортехнадзора  КыргызскойРеспублики  по  вопросам, входящим в их компетенцию, а также  доклады,отчеты  и  сообщения руководителей органов государственного управленияреспублики  и  подконтрольных  организаций,  научно-исследовательских,проектно-конструкторских  и других организаций и заводов-изготовителейоборудования.    Решение коллегии  принимается большинством голосов от общего числачленов  коллегии  и  реализуется  в форме  постановления  или  приказадиректора Госгортехнадзора Кыргызской Республики.    11. Госгортехнадзор Кыргызской Республики создает,  реорганизует иликвидирует   в  установленном  порядке  подведомственные   органы   впределах   утвержденных  ему  бюджетных  ассигнований   и   утверждаетположения о них.    12. Госгортехнадзор Кыргызской Республики развивает сотрудничествос    соответствующими   органами   по   надзору    за    безопасностьюпроизводства   зарубежных  стран  и  может  входить  в   международныеорганизации.    13.   При  Госгортехнадзоре  Кыргызской  Республики  функционируетРеспубликанский    межотраслевой   учебный   центр,     осуществляющийподготовку и переподготовку инженерно-технических работников и рабочихосновных   профессий   для   предприятий  всех   форм   собственности,подконтрольных Госгортехнадзору Кыргызской Республики.    14.   Организации,   подконтрольные   Госгортехнадзору  КыргызскойРеспублики, а также местные органы самоуправления, принимают  меры  пообеспечению  должностных  лиц  этого  органа  служебными  помещениями,телефонной  связью,   необходимой спецодеждой и защитными  средствами,жилой  площадью  с   коммунальными   услугами   и  телефонной  связью,транспортом  на  период  обследования  и  расследования   аварий   илинесчастных случаев,  выполнения работ по заявкам предприятий.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lhjvw9gm_xhd_cyyzjn">
      <w:r>
        <w:rPr>
          <w:rFonts w:ascii="Arial" w:cs="Arial" w:eastAsia="Arial" w:hAnsi="Arial"/>
          <w:color w:val="132D3F"/>
          <w:sz w:val="16"/>
          <w:szCs w:val="16"/>
          <w:u w:val="single"/>
        </w:rPr>
        <w:t xml:space="preserve">dalil.kg/document/6723</w:t>
      </w:r>
    </w:hyperlink>
  </w:p>
  <w:p>
    <w:pPr>
      <w:spacing w:after="0" w:before="40"/>
      <w:jc w:val="center"/>
    </w:pPr>
    <w:hyperlink w:history="1" r:id="rIdr0gcrec7trfs97kih5tk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jgoih_6zxpxgd_6qfaoa" Type="http://schemas.openxmlformats.org/officeDocument/2006/relationships/hyperlink" Target="https://dalil.kg/document/57215" TargetMode="External"/><Relationship Id="rId6rg10e6x7o_j1ngzktrwb" Type="http://schemas.openxmlformats.org/officeDocument/2006/relationships/hyperlink" Target="https://dalil.kg/document/6722" TargetMode="External"/><Relationship Id="rIduc017xhksdncnkdxoyqay" Type="http://schemas.openxmlformats.org/officeDocument/2006/relationships/hyperlink" Target="https://dalil.kg/document/53754" TargetMode="External"/><Relationship Id="rIdxvlrdt-hxfz0nlk153mof" Type="http://schemas.openxmlformats.org/officeDocument/2006/relationships/hyperlink" Target="https://dalil.kg/document/53960" TargetMode="External"/><Relationship Id="rIdcw0upmzxzlna58ydcw08e" Type="http://schemas.openxmlformats.org/officeDocument/2006/relationships/hyperlink" Target="https://dalil.kg/document/53960" TargetMode="External"/><Relationship Id="rIdzlhylj1cne4-tf_tiimh7" Type="http://schemas.openxmlformats.org/officeDocument/2006/relationships/hyperlink" Target="https://dalil.kg/document/53960" TargetMode="External"/><Relationship Id="rId8grsm8samylwyh6kl57zv" Type="http://schemas.openxmlformats.org/officeDocument/2006/relationships/hyperlink" Target="https://dalil.kg/document/53960" TargetMode="External"/><Relationship Id="rId162tmbyz-aa3xanq3asih" Type="http://schemas.openxmlformats.org/officeDocument/2006/relationships/hyperlink" Target="https://dalil.kg/document/5396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lhjvw9gm_xhd_cyyzjn" Type="http://schemas.openxmlformats.org/officeDocument/2006/relationships/hyperlink" Target="https://dalil.kg/document/6723" TargetMode="External"/><Relationship Id="rIdr0gcrec7trfs97kih5tk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2026-09-23T21:36:10.442Z</dcterms:created>
  <dcterms:modified xsi:type="dcterms:W3CDTF">2026-09-23T21:36:10.442Z</dcterms:modified>
</cp:coreProperties>
</file>

<file path=docProps/custom.xml><?xml version="1.0" encoding="utf-8"?>
<Properties xmlns="http://schemas.openxmlformats.org/officeDocument/2006/custom-properties" xmlns:vt="http://schemas.openxmlformats.org/officeDocument/2006/docPropsVTypes"/>
</file>