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ksmylb3l1g8d4_fnmyw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ноября 2007 года № 562                                    Утверждена                      постановлением Правительства                         Кыргызской Республики                      от </w:t>
      </w:r>
      <w:hyperlink w:history="1" r:id="rIdtjioih5wsjnvq8g2hyvht">
        <w:r>
          <w:rPr>
            <w:rFonts w:ascii="Arial" w:cs="Arial" w:eastAsia="Arial" w:hAnsi="Arial"/>
            <w:color w:val="1D4ED8"/>
            <w:sz w:val="24"/>
            <w:szCs w:val="24"/>
            <w:u w:val="single"/>
          </w:rPr>
          <w:t xml:space="preserve">25 апреля 2001 года № 188</w:t>
        </w:r>
      </w:hyperlink>
      <w:r>
        <w:rPr>
          <w:rFonts w:ascii="Arial" w:cs="Arial" w:eastAsia="Arial" w:hAnsi="Arial"/>
          <w:sz w:val="24"/>
          <w:szCs w:val="24"/>
        </w:rPr>
        <w:t xml:space="preserve"> </w:t>
      </w:r>
      <w:r>
        <w:rPr>
          <w:rFonts w:ascii="Arial" w:cs="Arial" w:eastAsia="Arial" w:hAnsi="Arial"/>
          <w:sz w:val="24"/>
          <w:szCs w:val="24"/>
        </w:rPr>
        <w:t xml:space="preserve">      ГОСУДАРСТВЕННАЯ ПРОГРАММА</w:t>
      </w:r>
      <w:r>
        <w:rPr>
          <w:rFonts w:ascii="Arial" w:cs="Arial" w:eastAsia="Arial" w:hAnsi="Arial"/>
          <w:sz w:val="24"/>
          <w:szCs w:val="24"/>
        </w:rPr>
        <w:t xml:space="preserve">                 жилищного строительства в Кыргызской                        Республике до 2010 года                     (В редакции постановления Правительства КР                  </w:t>
      </w:r>
      <w:hyperlink w:history="1" r:id="rIdylltk6iavxcpetreu0esj">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Государственная программа  жилищного  строительства  в  КыргызскойРеспублике до 2010 года (в дальнейшем - Программа) разработана в  соот-ветствии  с Указом Президента Кыргызской Республики от 6 апреля 2000 г.УП N 76 "О Концепции развития жилищного строительства в Кыргызской Рес-публике  до  2010  года"  и  является одной из приоритетных программ поулучшению социально-экономического положения Кыргызской Республики.                                Введение      В настоящее время жилищная проблема в Кыргызской Республике счита-ется одной из самых острых социальных проблем общества, которая отрица-тельно влияет на состояние социальной напряженности в обществе  и  свя-занных с жилищной проблемой целей - усиление защиты семьи,  охрана правдетей,  защита малоимущих групп населения,  стабильности в экономике  иотсутствие подъема производства.  Количество граждан, нуждающихся в по-лучении жилья и улучшении жилищных условий из года в год  увеличиваетсяи в настоящее время составляет более 166 тыс.семей. Свыше 1,6 тыс.семейпроживает в аварийных и ветхих домах,  17 тыс.семей проживает в общежи-тиях и арендуют жилье у частных лиц. Свыше 16 тыс.семей подлежит рассе-лению из опасных зон,  подверженных прогнозируемым стихийным ситуациям.Более  65%  семей  располагают жилой площадью менее 5 кв.м на человека.Растет число бездомных, на среднего жителя приходится в 3-4 раза меньшежилой площади, чем в экономически развитых странах.     В последние годы резко снизился ввод нового жилья во всех регионахреспублики. Если в 1990 году было построено 22,4 тыс.квартир, то в 1999г. - всего лишь 4,4 тыс.квартир (19,6%).     В неудовлетворительном  состоянии находятся внутридомовое санитар-но-техническое оборудование, внешние инженерные сети и сооружения жилыхзданий,  износ основных фондов которых в настоящее время составляет бо-лее 75%  и нуждается в безотлагательном ремонте и реконструкции. Струк-тура и качество жилья очень низкие. Острота жилищной проблемы продолжа-ет возрастать.     Жилищная проблема в Кыргызской Республике, обострившаяся в услови-ях перехода к рыночной экономике,  определяет необходимость  проведениякардинальных  мероприятий по стабилизации и дальнейшему развитию жилищ-ного строительства,  для чего определены на данном этапе  два  основныхнаправления:     1. Осуществить значительные прямые и непрямые субсидии  на  строи-тельство жилья для граждан,  имеющих право на его бесплатное получение,и для граждан,  имеющих право на помощь со стороны государства при  егополучении (граждан с низкими доходами, работники бюджетной сферы, воен-нослужащие).     2. Сформировать рынок жилья,  учитывая, что жилье это: 1) средствопервой необходимости;  2) важнейший потребительский товар;  3) средствосбережения.     Для решения указанных проблем государством проводятся работы:     - по  разработке рекомендаций и созданию системы новых нормативныхправовых организационных и хозяйственных документов, которыми будут ре-гулированы  соответствующие  предпосылки  для развития жилищной сферы врыночных условиях;     - по  созданию необходимых условий и благоприятной среды для прив-лечения инвестиций и частного предпринимательства в  области  жилищногостроительства;     - по адаптации компетенции местных органов власти к условиям  рын-ка.     При этом должны быть осуществлены мероприятия по снижению стоимос-ти  строящегося жилья посредством сокращения его материало- и энергоем-кости за счет широкого применения передовой технологии и  использованияпрогрессивных изделий и конструкций,  строительных материалов,  а такжеосуществить перевод отечественной промышленности строительных  материа-лов на выпуск импортозамещающих изделий.     Будет осуществлена структурная перестройка  производственной  базыжилищного  строительства  и  развита  конкурентная среда в строительнойсфере и в секторе промышленного  производства,  выпускающего  продукциюдля строительства.     Жилищный сектор должен быть привлекателен для инвесторов,  которыедолжны  доверять рынку с инвестиционной точки зрения,  для чего следуетопределить и устранить все препятствия на пути создания такого доверия.     Настоящая государственная  Программа  жилищного строительства сос-тавлена исходя из сложившейся социально-экономической ситуации и разра-ботанных Государственной комиссией при Правительстве Кыргызской Респуб-лики по архитектуре и строительству прогнозов.                       I. Цели и задачи Программы      1.1. Генеральной целью данной Программы является - обеспечить дос-тупным жильем граждан страны,  создающим благоприятные условия для здо-ровья людей,  за счет привлечения в достаточных  объемах  внутренних  ивнешних  инвестиций в жилищное строительство с учетом совершенствованиязаконодательной базы и инфраструктуры рынка жилья с использованием всехмощностей строительного комплекса и смежных с ним производств.     1.2. Основные цели Программы:     - расширить  объемы  жилищного строительства,  обеспечив повышениекачества и доступности жилья за счет модернизации строительной  индуст-рии и совершенствования технологии строительства;     - увеличить объемы строительного и сопряженного с ним промышленно-го производства и на этой основе обеспечить повышение занятости населе-ния, рост доходов бюджетов всех уровней;     - освоить  на  существующих  мощностях  промышленных предприятий имощностях местных строительных предприятий выпуск импортозамещающих ме-ханизмов, оборудования и материалов, ввозимых в настоящее время в стра-ну из зарубежья;     - повысить платежеспособный спрос на жилье со стороны значительнойчасти населения,  прежде всего со средними,  а также скромными доходамиза  счет  организации  ипотечного кредитования в сочетании с различнымиформами государственной поддержки приобретения жилья и жилищного строи-тельства;     - обеспечить государственное  финансирование  строительства  жильядля граждан,  имеющих право на его бесплатное получение, и для граждан,имеющих право на помощь со стороны государства при его получении (граж-дан с низкими доходами,  работники бюджетной сферы,  военнослужащие) засчет внутренних и внешних источников финансирования;     - повысить  стабильность  быта и благосостояния граждан,  ускоритьдля молодежи сроки приобретения собственного жилья  и  создать  условиядля благополучия пожилых людей путем создания широкого слоя собственни-ков недвижимости;     - создать  современную инфраструктуру рынка жилья,  активизироватьфункционирование рынка жилья и связанного с ним  рынка  инвестиционногокапитала;     - укрепить банковскую систему,  обеспечить ее ориентацию на реаль-ный  сектор экономики и увеличить приток капитала,  в том числе за счетсредств населения.      1.3. Основные направления и подходы к достижению цели      Основным направлением и подходом к достижению цели является созда-ние  эффективного  рыночного  механизма  финансирования с одновременнымучастием государства в решении жилищной проблемы.     Для достижения этой цели определены четыре взаимосвязанных направ-ления:     - кредитование жилищного строительства;     - государственная поддержка населения в приобретении жилья  (целе-вые субсидии);     - долгосрочное ипотечное жилищное кредитование населения;     - государственное  финансирование  жилья  для категории граждан изчисла нуждающихся,  которым гарантируется выделение жилья,  и  граждан,стоящих  в очереди на получение жилья в местных органах государственнойвласти.     В рамках  кредитования жилищного строительства необходимо стимули-ровать инвестиционный процесс на основе предоставления банковских сред-несрочных  ресурсов (на 1,0-1,5 года) застройщикам жилья.  Строительныекредиты выдаются банком-кредитором частями на оплату выполненных этаповстроительно-монтажных  работ при строгом контроле за ходом строительст-ва, сроками выполнения и качеством работ. А погашение кредитов застрой-щиками осуществляется по мере сдачи объектов в эксплуатацию и их реали-зации в соответствии с графиком погашения кредитов, для чего банковскоеучреждение  совместно  с  застройщиком заранее тщательно проанализируеткомплекс факторов,  включающих уровень спроса на данный тип жилья,  ем-кость рынка,  способность застройщика контролировать сроки и смету зат-рат в ходе строительства,  чтобы при его завершении выйти на запланиро-ванные цены и, таким образом, выдержать договорные обязательства.     Строительный кредит выдается застройщику при условии,  что он рас-полагает  (предпочтительно  на  правах  собственности  или долгосрочнойаренды) отведенным участком под строительство жилья, разрешительной до-кументацией  на осуществление строительства жилых домов.  Доля вложенийзастройщика может заключаться не только в приобретении земли под  заст-ройку,  но и других необходимых первоначальных затратах.  Степень рискадля банка снижается,  если застройщик берет на себя значительную  частьфинансирования разработки проекта застройки, а также существует предва-рительная договоренность между застройщиком и банком о возможности пре-доставления ипотечных кредитов потенциальным покупателям для приобрете-ния построенных домов или квартир.     Одним из ключевых требований создаваемой системы жилищного ипотеч-ного кредитования является необходимость обеспечения  доступности  ипо-течных  кредитов для групп населения не только с наиболее высокими,  нотакже и средними доходами.  При этом  система  ипотечного  кредитованиядолжна носить рыночный, а не дотационный характер, быть полностью проз-рачной и ясной для понимания всеми участниками процесса ипотечного кре-дитования.     Государственная поддержка граждан,  не располагающих  достаточнымидоходами  для получения ипотечного кредитования может быть организованачерез систему безвозмездных субсидий для оплаты первоначального  взносапри получении ипотечного кредита (например,  через государственные сер-тификаты).  При таком софинансировании на долю средств граждан приходи-лось бы 30%,  на долю государственной субсидии - 20-50%  (в зависимостиот категории населения) и оставшаяся часть - на ипотечный кредит.     Порядок предоставления  подобных субсидий определяется в соответс-твии с бюджетными возможностями в установленном порядке в размере от  5до  70%  средней рыночной стоимости жилья по социальной норме в зависи-мости от категории граждан, уровня дохода и очередности. Субсидии могутбыть за счет республиканского бюджета,  местных бюджетов, предприятий иорганизаций, общественных объединений и т.д.     Ядром Программы жилищного строительства является создание рыночнойсистемы долгосрочного ипотечного кредитования граждан на цели  приобре-тения готового жилья на свободном рынке,  включая как вновь построенноежилье,  так и жилье на вторичном рынке. Приобретение жилья в кредит яв-ляется  не только основной формой решения жилищной проблемы для населе-ния,  но и базовой сферой экономической деятельности,  ключевую роль  вкоторой играют банковские и другие финансовые структуры, обеспечивающиенеобходимый прилив капиталов в эту сферу. Государство выполняет регули-рующую роль через создание правовой основы,  обеспечивающей эффективноевзаимодействие всех участников процесса жилищного кредитования, а такжепри  необходимости,  прямым или косвенным образом оказывает воздействиена привлечение дополнительных частных инвестиций и содействие различнымкатегориям  граждан в приобретении жилья.  При этом намечается созданиецелостной системы ипотечного жилищного кредитования, которая включает всебя предоставление долгосрочных жилищных ипотечных кредитов коммерчес-кими банками и иными кредиторами гражданам-заемщикам,  а также механизмобеспечения  кредиторов необходимыми долгосрочными ресурсами для креди-тования.     Расширение операций  по  долгосрочному  ипотечному кредитованию совсей необходимостью ставит задачу привлечения достаточного объема  дол-госрочных ресурсов с финансового рынка, рынка капиталов, что определяетважность отработки  надежного  механизма  финансирования  кредиторов  иобеспечения гарантий надежности инвесторам,  направляющим свои капиталына рынок долгосрочных жилищных ипотечных кредитов.     При этом должно быть применено широкое, основанное на мировом опы-те многообразие моделей и форм взаимодействия участников  первичного  ивторичного рынка ипотечных кредитов. На первичном рынке взаимодействуюткредиторы и заемщики (выдача и обслуживание ипотечных кредитов),  а  навторичном  -  кредиторы и институциональные инвесторы,  приобретающие укредиторов права по ранее выданным ипотечным кредитам, то есть осущест-вляющие функцию рефинансирования кредиторов.     Обеспечение финансовыми ресурсами долгосрочных кредитов  населениювозможно  как за счет средств,  привлекаемых кредиторами самостоятельнона первичном рынке (одноуровневая система ипотечного жилищного кредито-вания),  так  и за счет средств,  привлекаемых на вторичном рынке черезспециализированных операторов (двухуровневая система ипотечного  жилищ-ного кредитования).     Ключевыми условиями для привлечения  кредитных  ресурсов  в  сферудолгосрочного  ипотечного  кредитования является создание в стране бла-гоприятной экономико-политической  обстановки,  разработка  необходимойзаконодательно-нормативной базы и повышение уровня благосостояния насе-ления,  исходя из стандартизации процедур выдачи и обслуживания ипотеч-ных кредитов,  правил оценки платежеспособности заемщиков,  а также фи-нансовых инструментов для привлечения средств.     При формировании  системы ипотечного жилищного кредитования учиты-ваются следующие аспекты:     - ипотечное  кредитование в начальной стадии будет ориентировано впервую очередь на те категории населения, которые нуждаются в небольшомипотечном  кредите.  Это  позволит при ограниченных ресурсах обеспечитькредитами максимальное число заемщиков,  доля которых составляет в нас-тоящее время не менее трети желающих улучшить свои жилищные условия;     - возможность оплаты части нового жилья за счет продажи уже  имею-щегося в собственности жилья.  Поскольку при малом объеме кредита заем-щику требуется иметь значительные  собственные  средства,  то  для  техграждан,  у  которых  нет достаточных собственных сбережений в денежнойформе,  это ограничение преодолевается за счет оплаты ими части  новогожилья за счет продажи старого;     - государственные субсидии заемщикам при приобретении жилья с  по-мощью  ипотечного кредита могут быть использованы для оплаты доли в до-полнение к собственным средствам и ипотечному кредиту.     В части  государственного финансирования жилья для категории граж-дан из числа нуждающихся,  которым гарантируется выделение жилья, госу-дарство  обязано представить бесплатное жилье (по договору найма) огра-ниченной категории населения из числа  остро  нуждающихся  (инвалиды  иучастники  войны,  семьи погибших военнослужащих,  больные хроническимиболезнями в тяжелой форме,  участники последствий аварии на  Чернобыль-ской АЭС и другие,  перечень которых определяется постановлением Прави-тельства Кыргызской Республики).     Все другие категории граждан, стоящих в очереди на получение жильяв местных органах власти получают возможность выбора способа приобрете-ния  жилья или улучшения своих жилищных условий в зависимости от их го-товности использовать собственные средства, в частности:     - представление долгосрочных жилищных кредитов для строительства иприобретения жилья (сумма кредита зависит от  минимальной  нормы  общейплощади жилья, принятой на одного члена семьи и доходов семьи);     - предоставление жилищных сертификатов;     - получение  жилья  на условиях долгосрочной аренды с правом даль-нейшего выкупа;     - получение  жилья на условиях аренды для малоимущих слоев населе-ния (по льготным ценам аренды);     - продажа квартир (домов) через аукционы.     При этом предусматривается поэтапное сокращение объемов предостав-ления  жилья на условиях договора найма и расширения объемов предостав-ления жилья на других условиях.      1.4. Структура программных мероприятий      Система программных мероприятий состоит из следующих компонентов:     - создание  и  развитие  системы стимулирования развития жилищногостроительства на основе долгосрочного и ипотечного кредитования;     - формирование источников финансирования и кредитования,  стимули-рующие развитие кредитных учреждений,  специализирующихся на  ипотечномкредитовании;     - повышение качества и доступности жилья за счет развития финансо-во-экономических и организационно-правовых механизмов снижения стоимос-ти строительства,  модернизации строительной индустрии,  работающих  нанее предприятий промышленности и совершенствование технологии жилищногостроительства;     - поддержка институциональных изменений на рынке жилья;     - законодательное и нормативно-методическое  обеспечение  развитиерынка жилья и ипотечного кредитования, унификации и стандартизации ипо-течного кредитования;     - развитие  международного  технологического и экономического сот-рудничества в области жилищного строительства;     - сближение  отечественных  и  международных  стандартов жилищногостроительства и ипотечного кредитования;     - обучение  и  освоение методов развития ипотечного кредитования ирынка жилья;     - научно-методическое и консультационное обеспечение;     - обеспечение социальной результативности Программы;     - взаимодействие  со  средствами  массовой информации и обществен-ностью.     В рамках  указанных  составляющих  будут осуществлены мероприятия,предусматривающие решение задач,  вытекающих из  указанных  выше  целейразвития жилищного строительства.      1.5. Основные задачи      Для становления  и развития системы стимулирования развития жилищ-ного строительства необходимо предусмотреть решение следующих задач:     - совершенствование законодательной и нормативной базы,  обеспечи-вающей реализацию механизма эффективного функционирования рынка  жилищ-ных  кредитов  (долгосрочного - для нужд малоимущих и первичного и вто-ричного рынка кредитов);     - разработка  условий  и  норм адресной поддержки слоев населения,нуждающихся в социальной защите для решения жилищной проблемы;     - создание и внедрение универсального механизма обеспечения прито-ка долгосрочных внебюджетных финансовых ресурсов на рынок жилищных ипо-течных кредитов;     - создание инфраструктуры,  обеспечивающей эффективное взаимодейс-твие всех участников рынка;     - стимулирование граждан-получателей ипотечных кредитов,  кредито-ров и инвесторов, обеспечивающих рефинансирование кредиторов;     - создание равных условий для свободной конкуренции между  субъек-тами рынка ипотечных кредитов;     - создание механизмов социальной защиты заемщиков, как от неправо-мерных действий кредиторов,  так и для их социальной адаптации при про-цедуре выселения в случае невозможности погашения взятого ранее  креди-та;     - формирование портфеля инвестиционных проектов модернизации стро-йиндустрии,  промышленных производств, ориентированных на выпуск импор-тозамещающих машин,  механизмов, оборудования и материалов, необходимыхдля строительного комплекса;     - формирование портфеля инвестиционных проектов строительства сов-ременного жилья (включая проекты комплексной застройки);     - привлечение прямых зарубежных инвестиций для  осуществления  ин-вестиционных  проектов  по жилищному строительству и модернизации стро-йиндустрии и промышленных производств, выпускающих продукцию для строи-тельного комплекса;     - разработка и внедрение механизмов  параллельного  финансированияиз государственных,  местных и частных источников при комплексной заст-ройке (реконструкции) территорий, включая, наряду с жилищным строитель-ством, развитие городских сетей, уличной сети дороги, объектов социаль-ной инфраструктуры и других объектов;     - обеспечение сохранности несейсмостойких жилых домов путем усиле-ния конструкций и одновременной их модернизации;     - обеспечение своевременного сноса ветхих жилых домов, не подлежа-щих реконструкции;     - привлечение  источников  финансирования  для завершения в первуюочередь существующего незаконченного строительством жилья  (незавершен-ное строительство);     - постоянное проведение мониторинга рынка жилья;     - внедрение  упрощенной  комплексной  системы регистрации сделок снедвижимостью;     - сближение отечественных правил инвестиционной и строительной де-ятельности с международной практикой, устранение барьеров в области об-мена технологиями;     - внедрение комплекса автоматизированной системы ведения земельно-го кадастра, учета и регистрации сделок с недвижимостью, учета недвижи-мости и ее оценки, анализа рынка недвижимости;     - разработка  и  осуществление программ обучения и передачи знанийпо вопросам жилищного строительства;     - разработка  и  реализация  программы  связей с общественностью исредствами массовой информации,  обеспечение социальной активности  ме-роприятий Программы;     - развитие новых форм организации  застройки  и  управления  жилымфондом;     - стимулирование развития рынка недвижимости (жилья) путем поэтап-ного  снижения  размера  ставки государственной пошлины за нотариальноеудостоверение сделок с недвижимостью.      1.6. Сроки и этапы реализации Программы жилищного строительства      Программа жилищного строительства предусматривает три этапа:     Начальный (первый) этап (1 полугодие 2001 г.), в пределах которогобудет организована работа по реализации Программы жилищного  строитель-ства,  определены  регионы  для проведения пилотных проектов,  налаженовзаимодействие с регионами, отлажены механизмы взаимодействия государс-твенного и регионального уровней, определены источники финансирования икредитования жилищного строительства, начата реализация первых пилотныхпроектов для отдельных слоев населения.     На втором этапе (2 полугодие 2001-2004 гг.) будут созданы  системыипотечного кредитования в регионах, последовательно расширяются масшта-бы ипотечного кредитования,  формирование  вторичного  рынка  ипотечныхкредитов и происходит постепенная трансформация промежуточных форм ипо-течного кредитования в классическую форму и ведется строительство жильядля всех слоев населения.     На третьем этапе (2005-2010 гг.) ипотечное  кредитование  занимаетведущую  роль  в финансировании потребностей населения в жилье,  станетдоступным и наиболее привлекательным для широких слоев населения спосо-бом финансирования покупки жилья.  Полномасштабно осуществляется строи-тельство жилья для всех слоев населения.              II. Участники реализации Программы жилищного                      строительства и их функции      Органы государственной исполнительной и законодательной власти:     - законодательная поддержка,  содействие международному инвестици-онному  и  промышленному сотрудничеству в интересах осуществления Прог-раммы;     - создание и внедрение нормативно-правовой базы с целью стимулиро-вания жилищного кредитования;     - государственная  поддержка путем финансирования из государствен-ных источников с предоставлением  гарантий,  контроль  и  регулированиерынка жилья, предоставление государственных жилищных субсидий;     - обеспечение увязки Программы жилищного строительства с  бюджетомразвития,  создание и обеспечение соблюдения единых правил жилищно-ипо-течного кредитования.     Государственный орган,  уполномоченный  Правительством  КыргызскойРеспублики при осуществлении Программы жилищного строительства:     - выполнение функций заказчика реализации и исполнения Программы;     - осуществление мероприятий  развития  ипотечного  кредитования  сдругими государственными программами;     - внедрение ипотечного кредитования;     - модернизация базы стройиндустрии на основе отечественных и зару-бежных передовых технологий строительства,  использующихся с целью уде-шевления строительства и создания новых рабочих мест;     - стандартизация и унификация схем ипотечного кредитования;     - координация работ участников реализации Программы;     - создание для всех членов ипотечного рынка единого информационно-го поля, формирование единой информационной системы для обмена информа-цией об имеющихся жилых площадях и условиях их приобретения по  ипотеч-ной схеме в различных регионах Кыргызской Республики;     - проведение конкурсов в регионах по отбору пилотных проектов  дляипотечного жилищного кредитования.     Орган исполнительной власти областей и городов Бишкек и Ош - реали-зация региональных  программ  жилищного  кредитования  и жилищного стро-ительства, участие в создании и управлении региональными фондами ипоте-чного кредитования, предоставление целевого финансирования ипотечных кредитов, содействие развитию рынков жилья и ипотечных кредитов.     Органы местного  самоуправления  - реализация местных программ жи-лищного строительства с использованием жилищного кредитования, созданиеусловий  для  увеличения объемов жилищного строительства,  комплексногоосвоения территорий,  поддержка застройщиков. Постановка на учет, веде-ние очередности на получение жилья граждан,  имеющих право на получениегосударственного жилья.     Заемщики - покупатели жилья, обратившиеся за получением ипотечногокредита,  квалифицированные кредитором как надежные и платежеспособные,и на основании этого получившие ипотечный кредит физические и юридичес-кие лица,  добровольно предоставляющие уже имеющиеся у них в  собствен-ности  или (и) приобретаемое на средства кредита жилье в залог,  и спо-собные внести авансовые платежи при приобретении жилья.     Кредиторы - банки и другие финансовые кредитные учреждения, выдаю-щие ипотечные кредиты заемщика на основании оценки их кредитоспособнос-ти и осуществляющие последующее обслуживание данных ипотечных кредитов,Министерство финансов Кыргызской  Республики,  местные  государственныеадминистрации.     Застройщики -  юридические  или  физические  лица,  осуществляющиефункции  заказчиков  в установленном порядке по строительству жилых до-мов.     Подрядные организации - юридические лица,  имеющие соответствующуюлицензию и осуществляющие в установленном порядке  строительство  жилыхдомов.     Продавцы жилья - физические и юридические лица, продающие жилье.     Риэлторские организации - лицензированные продавцы жилья, осущест-вляющие продажу жилья по поручению других участников рынка, в том числерегиональных и местных администраций.     Страховые компании - лицензированные страховые компании,  осущест-вляющие  имущественное  страхование  (страхование  заложенного  жилья),страхование жизни и трудоспособности заемщика и  страхование  гражданс-ко-правовой  ответственности  участников ипотечного рынка,  страхованиеподрядных работ.     Оценочные агентства - лицензированные компании, осуществляющие не-зависимую профессиональную оценку жилых помещений, являющихся предметомзалога по ипотеке (при выдаче ипотечного кредита,  при реализации зало-женного имущества, торгах и пр.) при получении долгосрочного кредита.     Инвесторы -  юридические  и физические лица,  приобретающие ценныебумаги операторов вторичного ипотечного рынка (институциональные инвес-торы - пенсионные фонды, страховые компании и т.д.).     Операторы вторичного ипотечного рынка - юридические лица, осущест-вляющие выкуп ипотечных кредитов у первичных кредиторов в порядке, пре-дусмотренном действующим законодательством.           III. Ресурсное обеспечение жилищного строительства      3.1. Привлечение инвестиций и финансовое обеспечение      Реализация мер по развитию жилищного строительства  осуществляетсяв  условиях  значительного дефицита государственного бюджета из-за чегообъем государственных бюджетных средств предусмотрен в границах необхо-димого  минимума и будет расходоваться по целевым направлениям.  Объемыжилищного строительства в расчетах составлены в увязке с  государствен-ным бюджетом развития и планами внешних заимствований с целью оптимиза-ции государственных расходов.  Реализация  региональных  реализационныхпроектов  будет  осуществляться за счет бюджетов региональных и местныхисточников финансирования, средств предприятий, вложений частного капи-тала,  кредитов финансово-банковских структур, вовлечения в хозяйствен-ный оборот задолженности производственных предприятий по бюджетным ссу-дам.     При изменении ситуации к лучшему, определенное значение в качествеисточника  финансирования  могут иметь кредиты международных финансовыхорганизаций под гарантии кыргызского агентства по страхованию.  Намеча-ется  использование  ссуды Мирового банка развития,  предусмотренной нафинансирование жилищных программ.  Для реализации  конкретных  проектоввозможно  использование  кредитов  Международного банка реконструкции иразвития,  инвестиций других иностранных банков,  получаемых  по  линиимежправительственных соглашений, а также средств международных финансо-вых организаций.     Основным же источником внутренних финансовых ресурсов рассматрива-ются дополнительные доходы бюджетов и застройщиков от развития  ипотеч-ного кредитования,  незавершенное строительство, целевые кредиты Нацио-нального банка Кыргызской Республики,  поступления от лотерей,  сборы сгербовых  бумаг,  другие источники,  включая источники,  формируемые засчет реструктуризации задолженностей Правительства Кыргызской Республи-ки по государственным ценным бумагам,  а также реструктуризации заморо-женных вкладов населения.     Развитие ипотечного кредитования жилья позволит комплексно исполь-зовать собственные средства  граждан,  различных  форм  государственнойподдержки и кредитных ресурсов финансовых организаций.     В рамках Программы будут реализовываться  две  основные  стратегиипривлечения  коммерческими  банками средств для выдачи ипотечных креди-тов:     1. Депозиты населения и предприятий (эта же стратегия включает ис-пользование схемы контрактных сбережений).     2 Получение ресурсов из "оптовых" источников, включающих:     - кредитные линии или подобные договоренности с одним или несколь-кими банками: такой тип привлечения средств может быть весьма распрост-раненным для ипотечных банков,  создаваемых  как  дочерние  предприятиякоммерческих банков;     - заемные средства банков,  предприятий или пенсионных и страховыхфондов, предоставляемые на 5-10 лет;     - продажу облигаций или ценных бумаг, обеспеченных ипотечными кре-дитами банкам, предприятиям, а также пенсионным фондам и страховым ком-паниям, физическим лицам.     На жилищное  строительство  привлекаются  все  возможные источникиипотечного кредитования жилья - кредитных ресурсов банков, индивидуаль-ных и институциональных инвесторов,  а сочетание различных источников испособов финансирования позволит минимизировать риски и обеспечить  га-рантии инвестиций.     Прогнозные показатели ввода в эксплуатацию общей площади жилых до-мов и расчет обеспеченности жильем населения Кыргызской Республики выг-лядит следующим образом:                                                             (тыс.кв.м)-----------------------------------------------------------------------|                                   |            Проект на:           ||                                   |---------------------------------||                                   |2001-   |в т.ч. |2006-   | итого ||                                   |2005 гг.|2005 г.|2010 гг.|2001-  ||                                   |        |       |        |2010 г.||-----------------------------------|--------|-------|--------|-------||Всего                              |  6100  | 1600  | 11530  |17630  ||в том числе:                       |        |       |        |       ||Жалал-Абадская область             |   960  |  240  |  1690  | 2690  ||Иссык-Кульская область             |   305  |   75  |   576  |  881  ||Нарынская область                  |   135  |   34  |   235  |  370  ||Ошская область                     |  1620  |  361  |  3004  | 4624  ||Баткенская область                 |   460  |  140  |  1065  | 1525  ||Таласская область                  |   196  |   49  |   402  |  598  ||Чуйская область                    |  1075  |  310  |  2015  | 3090  ||г.Бишкек                           |  1349  |  391  |  2543  | 3892  ||Средняя обеспеченность общей       |    х   |   12,9|    x   |   14,2||площадью жилья на 1 чел. на конец  |        |       |        |       ||года в целом по республике, кв.м   |        |       |        |       ||Справочно: Выбытие жилья, тыс.кв.м |   200  |   40  |   270  |  470  ||Расчетная численность населения на |    х   | 5190  |    x   |   x   ||конец года                         |        |       |        |       ||Жилищный фонд на конец года,       |    х   |67120  |    x   |   x   ||тыс.кв.м                           |        |       |        |       |-----------------------------------------------------------------------     В настоящее  время  жилищный фонд Кыргызской Республики составляетпорядка 61 млн.кв.м общей площади при средней обеспеченности общей пло-щадью жилья на 1 человека - 12,4 кв.м. Проработками Государственной ко-миссии при Правительстве Кыргызской Республики по архитектуре и  строи-тельству жилищный фонд республики на конец 2010 года намечается довестидо 78 млн.кв.м общей площади,  т.е. с ростом на 27%, с увеличением раз-мера  средней  обеспеченности на 1 человека до 14,2 кв.м.  Для этого за2001-2010 годы необходимо ввести в действие общей площади жилых домов вразмере 17,63 млн.кв.м.     Для обеспечения ввода указанного количества жилья минимальная пот-ребность  в  привлечении внутренних и внешних инвестиций составляет по-рядка 197,9 млрд.сомов (в ценах 2000 г.). При этом объемы инвестиций нажилищное  строительство  на 2001-2010 годы по источникам финансированиявыглядят следующим образом:                                              (млн.сом в ценах 2000 г.)-----------------------------------------------------------------------|                          |2001-   |           В том числе:          ||                          |2010 гг.|---------------------------------||                          |        |2001-   |в т.ч. |2006-   |в т.ч. ||                          |        |2005 гг.|2005 г.|2010 гг.|2010 г.||--------------------------|--------|--------|-------|--------|-------||Всего, в том числе:       | 197902 |  67785 | 17410 | 130116 | 29710 ||А. Внутренние источники   |  90110 |  35523 |  8710 |  57586 | 13874 ||1. Государственные        |  11810 |   3250 |  1200 |   8560 |  1950 ||средства, средства        |        |        |       |        |       ||общественных организаций  |        |        |       |        |       ||2. Средства, замороженные |   1500 |    700 |   150 |    800 |   170 ||в незавершенном           |        |        |       |        |       ||строительстве             |        |        |       |        |       ||3. Собственные средства   |  41280 |  13453 |  3600 |  27826 |  5850 ||граждан                   |        |        |       |        |       ||4. Иные источники         |  35520 |  15120 |  3760 |  20400 |  5904 ||финансирования            |        |        |       |        |       ||(облигационные жилищные   |        |        |       |        |       ||займы, жилищные лотереи,  |        |        |       |        |       ||заемные средства банков,  |        |        |       |        |       ||предприятий, пенсионных   |        |        |       |        |       ||и страховых фондов и др.) |        |        |       |        |       ||Б. Внешние источники      | 107792 |  35262 |  8700 |  72530 | 15836 ||(кредитные ресурсы и      |        |        |       |        |       ||гранты международных      |        |        |       |        |       ||финансовых организаций,   |        |        |       |        |       ||технические кредиты по    |        |        |       |        |       ||межгосударственным        |        |        |       |        |       ||соглашениям, гранты       |        |        |       |        |       ||государств и различных    |        |        |       |        |       ||мировых благотворительных |        |        |       |        |       ||организаций, иностранные  |        |        |       |        |       ||инвестиционные            |        |        |       |        |       ||строительные компании,    |        |        |       |        |       ||строящие жилье и отдающие |        |        |       |        |       ||его в долгосрочный кредит)|        |        |       |        |       ||Кроме того, строительство |  19788 |   7054 |  1800 |  12735 |  3000 ||внешних инженерных сетей  |        |        |       |        |       ||и сооружений              |        |        |       |        |       ||Итого:                    | 217693 |  74839 | 19210 | 142851 | 32710 ||----------------------------------------------------------------------      3.2. Инженерная инфраструктура      Для успешной реализации жилищной программы с учетом создания  нор-мальных условий проживания,  во вновь строящихся и реконструируемых жи-лых домах как индивидуальных,  так и муниципальных, необходимо созданиеусловий  в населенных местах республики для развития систем инженерногожизнеобеспечения.     Представленная Республиканская  техническая программа "Генеральнаясхема развития инженерных систем в населенных пунктах республики"  сви-детельствует  о неудовлетворительном положении дел в вопросах обеспече-ния населенных мест и проживающих в них граждан питьевой водой,  элект-роэнергией, теплом, газом.     Причинами крайне неудовлетворительного состояния инженерных системявляется прежде всего безответственное отношение владельцев к их содер-жанию и  эксплуатации,  отсутствие  квалифицированных  эксплуатационныхкадров, дефицит средств, отсутствие соответствующего контроля со сторо-ны местной власти.     За последнее  десятилетие  практически  не производились ремонтныеработы, замена оборудования, отработавшего свой ресурс.     Такое положение,  особенно в сельской местности, приводит к сниже-нию уровня жизни, ухудшается социальное положение населения.     Кроме того, заметное отставание в развитии систем жизнеобеспечениясущественным образом сказывается на санитарно-эпидемиологической и эко-логической обстановке в регионах.     Проведенный анализ показывает,  что во многих  населенных  пунктахреспублики отсутствует водоснабжение или обеспеченность населения пить-евой водой составляет 15-20% от потребности.     Использование воды из открытых источников (рек,  ручьев,  каналов)приводит к заболеваниям населения.     Крайне неудовлетворительное  состояние сложилось с инженерной инф-раструктурой в зонах индивидуальной застройки.  К примеру, в новострой-ках  г.Бишкек  обеспеченность централизованным водоснабжением (водопро-водные сети) в среднем составляет 30%,  электроснабжение (электрическиелинии) - 54%,  не достроены против минимальной потребности 67 трансфор-маторных подстанций,  413 км электрических линий, 270 км подъездных пу-тей.     Из-за повышения цен на биоэнергоносители  повсеместно  наблюдаетсятенденция  повышения электропотребления.  Это в свою очередь приводит кзначительным перегрузкам на действующих  трансформаторных  подстанциях,распредустройствах,  линиях электропередач, частым отключениям энергос-набжения.     Созданная информационная  база  о состоянии и обеспеченности инже-нерными системами (водоснабжение,  водоотведение, энергоснабжение, теп-лоснабжение, газификация, телефонизация, радиофикация, телевидение) на-селенных пунктов создает основу для планирования и развития.     Строительство, реконструкция систем должны быть приоритетными, не-обходимо принятие неотложных мер по их реабилитации и развитию.     Исходя из схемы развития инженерных систем, на основе технико-эко-номических расчетов "Кыргызжилкоммунсоюзом" совместно с местным самоуп-равлением  г.Бишкек  и облгоррайгосадминистрациями будут определены ук-рупненные показатели стоимостей и осуществлено  строительство  (реконс-трукция) внешних инженерных сетей и сооружений для обеспечения реализа-ции Программы жилищного строительства.     Показатели средней  обеспеченности  населенных  пунктов КыргызскойРеспублики системами инженерного обеспечения (на 01.01.2000 г.)  выгля-дят следующим образом:                                                                 (в %%)-----------------------------------------------------------------------| Наименование административной |Водоснаб-|Электро- |  Тепло- |Водоот-||            единицы            |  жение  |снабжение|снабжение|ведение||-------------------------------|---------|---------|---------|-------||В целом по республике в том    |  60,1   |   85,5  |  19,87  | 20,42 ||числе:                         |         |         |         |       ||Нарынская область              |  46,6   |   75,83 |   6,88  |  6,23 ||Талаская область               |  65,23  |   79,8  |   6,44  |  9,58 ||Жалал-Абадская                 |  55,09  |   88,03 |   9,81  |  8,91 ||Чуйская область                |  49,64  |   90,38 |  15,84  | 13,26 ||Иссык-Кульская область         |  55,5   |   85,54 |   5,53  | 17,62 ||Ошская и Баткенская области    |  52,03  |   80,73 |   9,57  |  9,85 ||г.Бишкек                       |  92,0   |  100,0  |  85,0   | 77,5  |-----------------------------------------------------------------------      3.3. Подрядная деятельность      Для реализации жилищной программы строительный комплекс республикив  целом располагает достаточными мощностями строительных и специализи-рованных строительных организаций.     С учетом  сложившейся  технологии  индивидуального и многоэтажногостроительства, имеющийся парк грузоподъемных машин, механизмов, оснаст-ки,  оборудования  позволит  обеспечить необходимые темпы строительстваобъектов жилья и инфраструктуры.     При этом лицензированные строительные и специализированные органи-зации,  находящиеся в различных регионах республики,  имеют возможностидля осуществления совместной деятельности.     При организации строительства, в результате обязательного проведе-ния тендеров на право подрядных работ, могут быть использованы мощностистроительных организаций и других регионов республики.     С целью заинтересованности предприятий стройиндустрии,  строитель-но-монтажных коллективов возможно их участие в совместном  финансирова-нии строительства объектов жилья с учетом их вкладов.             Наличие подрядных организаций, имеющих лицензии               на выполнение строительно-монтажных работ -----------------------------------------------------------------------|N|       Наименование региона          |Объемы выполненных|Количество|| |                                     |  подрядных работ |          || |                                     |с 1999 г., млн.сом|          || |                                     |       в год      |          ||-|-------------------------------------|------------------|----------||1|г.Бишкек                             |       829,9      |    431   ||2|Чуйская область                      |       597,8      |    134   ||3|Ошская область                       |       486,9      |    114   ||4|Жалал-Абадская область               |       918,2      |     55   ||5|Баткенская область                   |        72,7      |      5   ||6|Иссык-Кульская область               |       160,0      |     40   ||7|Нарынская область                    |        45,7      |     20   ||8|Таласская область                    |       128,6      |     18   || |Итого по республике:                 |      3236,8      |    817   |-----------------------------------------------------------------------      3.4. Стройиндустрия и промышленность строительных материалов      Строительный комплекс  республики  имеет солидную производственнуюбазу с высокой степенью концентрации мощностей по производству стройма-териалов, конструкций и изделий.     Существующие производственные мощности позволяют производить стро-ительные материалы и продукцию стройиндустрии в следующих объемах:     цемента                                 - 1,2 млн.тн в год;     стекла                                  - 23,5 млн.кв.м в год;     стеновых материалов                     - 595 млн.шт усл. кирпича;     легких заполнителей                     - 319 тыс.куб.м;     извести                                 - 86,6 тыс.тонн;     линолеума                               - 2,5 млн.кв.м;     нерудных материалов                     - 2649 тыс.куб.м;     базальтового супертонкого волокна       - 225 тн;     изделий камнеобработки из гранита,      - 301 тыс.кв.м;     мрамора, известняка     сборный железобетон                     - 1543,17 тыс.куб.м;     столярные изделия                       - 530 тыс.куб.м.     Выпускаемая продукция является основой  для  строительного  произ-водства.     В настоящее время потребности внутреннего рынка в основных  строи-тельных материалах удовлетворены. Потребность строительного комплекса вметаллах и металлоконструкциях, кровельных материалах, трубах для инже-нерных  сетей,  лесоматериалах,  лакокрасочных и отделочных материалах,сантехническом оборудовании удовлетворяется за счет их завоза извне. Поцементу,  шиферу,  асбестотрубам,  сборным железобетонным конструкциям,кирпичу имеется возможность значительно расширить производство.                     Наличие действующих предприятий                  по выпуску строительных материалов                       в территориальном разрезе -----------------------------------------------------------------------|N|   Наименование региона   |Всего|       Материалы и изделия        || |                          |     |----------------------------------|| |                          |     |кирпич|сборный|теплоизо-|столярные|| |                          |     |      |железо-|ляционные|изделия  || |                          |     |      |бетон  |материалы|         ||-|--------------------------|-----|------|-------|---------|---------||1|г.Бишкек                  | 139 |   4  |   19  |    6    |   49    ||2|Чуйская область           |  57 |   3  |   11  |    1    |   14    ||3|Ошская область            |  44 |   4  |    9  |    2    |    6    ||4|Жалал-Абадская область    |   8 |   1  |    2  |    -    |    1    ||5|Баткенская область        |   2 |   -  |    -  |    -    |    -    ||6|Иссык-Кульская область    |  15 |   -  |    4  |    1    |    8    ||7|Нарынская область         |   8 |   -  |    -  |    -    |    -    ||8|Таласская область         |   2 |   -  |    -  |    -    |    -    || |Итого по республике:      | 275 |  12  |   45  |   10    |   78    |-----------------------------------------------------------------------     Анализ производства промышленной продукции показывает, что начинаяс 1996 г. наметились позитивные сдвиги по увеличению выпуска строитель-ных материалов и сборного железобетона.     Вместе с тем,  снижение инвестиционной активности,  продолжающиесяинфляционные процессы,  медленное обновление техники,  технологии и ас-сортимента продукции,  рост тарифов на грузоперевозки, повышение цен наэнергоносители,  непомерно  высокие таможенные тарифы привели к падениюплатежеспособного спроса на строительные материалы и изделия,  снижениюобъемов  производства и использования производственных мощностей.  Так,производственные мощности предприятий АК  "Кыргызкурулушматериалы"  ис-пользуются на 40-50%.  Неэффективно используются мощности по производс-тву сантехфаянса,  линолеума,  нерудных материалов, кирпичных заводов вг.Нарын, Талас, Кызыл-Кия.     Объем продукции по отраслям промышленности строительных материаловза 1999 г.  составил 964,4 млн.сом, что составляет 74,3% от уровня 1998г.  За 7 месяцев 2000 г.  объем продукции составил  639,2  млн.сом  или101,3% к уровню 1999 г.           Производство основных видов строительных материалов -----------------------------------------------------------------------|                              |Произведено за:|1999 год|    7 мес.   ||                              |---------------|  в % к | 2000 г. в % ||                              |1999 г.| 7 мес.| 1998 г.|   к 7 мес.  ||                              |       |2000 г.|        |    1999 г.  ||------------------------------|-------|-------|--------|-------------||Стеновые материалы, млн. шт.  |  90,0 |  39,9 |   89,0 |     76,4    ||усл. кирпича                  |       |       |        |             ||Сборный железобетон, тыс.куб.м|  60,2 |  25,3 |   56,1 |     89,1    ||Трубы или муфты               | 151,0 |  55,0 |   62,3 |     93,2    ||асбестоцементные, км. усл.    |       |       |        |             ||труб                          |       |       |        |             ||Цемент, тыс.тонн              | 386,3 | 252,2 |   54,5 |    108,7    ||Листы асбестоцементные, млн.  | 132,1 |  67,0 |   88,1 |    104,4    ||усл. плит                     |       |       |        |             ||Стекло оконное, тыс.кв.м      |1257,0 |   0   |   60,6 |      0      ||Линолеум, тыс.кв.м            |  43,4 |  13,5 |  542,5 |     45,5    |-----------------------------------------------------------------------     Освоен выпуск  новой  продукции  - пенобетона.  АО "Факел" освоенопроизводство  пеноконцентрата  для  его   производства   с   y=500-1800кг/куб.м.  Мощность производства пеноконцентрата 40 тонн/месяц;  расходпеноконцентрата 1,5 л. на 1 куб.м пенобетона.     В настоящее  время  около 80%  предприятий стройиндустрии и промс-тройматериалов приватизированы.     Изменения формы собственности в процессе разгосударствления предп-риятий стройиндустрии и промстройматериалов, а также многократные реор-ганизации  структуры управления промышленностью не внесли положительныхрезультатов в работу предприятий отрасли.     За последние  годы  снизились  темпы  освоения новых прогрессивныхтехнологий производства строительных материалов,  применения энергосбе-регающих технологий и оборудования.  Почти полностью прекращены реконс-трукция и техническое перевооружение предприятий.  В результате падениятемпов  обновления основных производственных фондов их износ в целом поотрасли составляет не менее 60-70 процентов.     В целях реализации Программы жилищного строительства, будут приня-ты меры по увеличению объемов малоэтажного домостроения,  предъявляютсякачественно новые требования к строительным материалам, и конструкциям.Это,  в первую очередь,  создание научной и социальной обстановки опти-мальной  среды для проживания людей,  снижение веса и увеличение долго-вечности сооружаемых объектов, сокращение затрат, особенно энергетичес-ких,  при эксплуатации зданий, повышение комфортности жилища и архитек-турной выразительности застройки.     Основой для  реализации  этой  задачи  является научно-техническийпрогресс и в первую очередь внедрение современных технологий и оборудо-вания ведущих зарубежных фирм с привлечением иностранных инвестиций.     В этой связи и с учетом требований рыночной экономики в строитель-стве жилья необходимо отдавать предпочтение следующим направлениям:     В цементной промышленности разработка эффективного способа перево-да цементных заводов с мокрого на сухой способ производства,  обеспечи-вающий экономию энергозатрат в производстве клинкера не менее 30-35%  иснижение себестоимости на 12-15%, оснащение упаковочными линиями по та-рированию цемента.     В производстве  асбестоцементных изделий - модернизация существую-щих технологических линий с целью организации производства мелкоразмер-ных волнистых асбестоцементных листов для индивидуального домостроения,ресурсосберегающих технологий  производства  новых  видов  экологическичистых цементно-волокнистых материалов.     В производстве стеновых материалов - расширение производства кера-мического кирпича с использованием промышленных отходов, повышение объ-ема выпуска изделий из ячеистого бетона, развитие производства пустоте-лых  камней и лицевого керамического кирпича на базе передовой техноло-гии и оборудования зарубежных фирм.     В производстве  гипсовых  вяжущих - освоение производства высокоп-рочного гипса,  развитие выпуска гипсовых изделий гипсокартонных листови  различных  перегородок  для  отделки стен и потолков с элементами ихкрепления.     В производстве кровельных материалов организация выпуска эффектив-ных кровельных материалов на основе полимеров,  освоение выпуска глиня-ной черепицы,  плоских мелкоразмерных кровельных плиток, а также мелко-размерных волнистых листов.     В производстве  теплоизоляционных  материалов - расширение выпускаэкологически чистых минеральных изделий на основе базальта, организациявыпуска теплоизоляционных материалов на основе полимеров, создание эко-логически чистых негорючих теплоизоляционных материалов на основе  вол-ластонита.     В производстве строительной керамики - разработка эффективных тех-нологий, оборудования и печных агрегатов новых поколений для производс-тва керамической плитки и санитарных керамических изделий.     В производстве железобетона - постепенное снижение объемов крупно-панельного домостроения и увеличение выпуска изделий для малоэтажного икоттеджного строительства, с применением сборных модульных элементов.     В производстве отделочных  материалов  из  естественного  камня  -улучшение качества отделочных плит, производимых на базе передовой тех-нологии зарубежных фирм (Италия, Германия).     В деревообрабатывающей  промышленности необходимо развивать выпускстолярных изделий с внедрением безотходных технологий.     В отрасли  намечено расширить и организовать производство стеновыхи теплоизоляционных материалов,  подвесных потолков,  полов, подоконни-ков, погонажных изделий с полной заводской готовностью. За счет привле-чения малого и среднего предпринимательства.     При этом изготовление кирпича ориентируется с использованием угля,а мощности домостроительных  комбинатов  на  производство  многослойныхконструкций с высокой степенью заводской готовности.     Реализация данных направлений будет способствовать расширению  ас-сортимента строительных материалов, изделий и конструкций, улучшению ихкачества и дизайна,  снижению импорта сырья, материалов и оборудования,увеличению объемов утилизации промышленных отходов.     Развитие производственной базы строительной индустрии в значитель-ной мере может обеспечиваться за счет технического перевооружения и по-вышения эффективности использования производственных мощностей на дейс-твующих предприятиях.     Одним из условий обеспечения развития производственной базы строи-тельства, увеличения производства строительных материалов и изделий яв-ляется изготовление и поставка требуемых объемов технологического  обо-рудования.     Для решения этих задач будут созданы экономические условия, выгод-ные для предприятий, выпускающих технологическое оборудование, средствамалой механизации, металлооснастку для монолитного малоэтажного домост-роения.  В качестве условий,  стимулирующих наращивание мощностей маши-ностроительных предприятий можно использовать средства из  внебюджетныхфондов развития, выделяемые целевым назначением и т.п.     В республике отсутствуют производственные мощности по выпуску  ма-териалов,  оборудования,  комплектующих  изделий для систем инженерногообеспечения,  кровельных, лакокрасочных и отделочных материалов (обои),электромонтажных, слаботочных изделий.     В решении этих задач основная роль отводится предприятиям малого исреднего  бизнеса,  где  облгоррайгосадминистрации оказывают содействиепредприятиям,  в уставную деятельность которых включены вопросы выпускастроительных  материалов,  в  том  числе на основе переработки местногосырья и отходов производства.     Для эффективной  деятельности предприятий по выпуску стройматериа-лов со стороны государства  будет  оказано  содействие  в  исследованииконъюнктуры рынка,  выборе поставщиков,  организации материально-техни-ческого снабжения,  формировании сети машинопрокатных  станций,  транс-портных  предприятий  и централизованных ремонтно-сервисных служб,  базоптовой торговли, проката оснастки и оборудования.     Системой государственного  надзора  будет  осуществляться  строгийконтроль качества выпускаемой предприятиями продукции.                IV. Программа архитектурно-строительного                  обеспечения жилищного строительства      В центре  градостроительной  политики  в  стране и регионах должныстать проблемы развития семьи и личности.  Предстоит на многовариантнойоснове решить острые проблемы обеспечения населения жильем, необходимымнабором социально-культурных и бытовых услуг, транспортным и др. видамиобслуживания.     Проектными организациями будет предложен  на  выбор  разнообразныйсостав проектов жилых домов,  отвечающих различным запросам населения ирассчитанных на семьи с неодинаковым достатком. Рынок проектов в каждомиз  регионов будет предлагать различные типы жилья - жилые дома и квар-тиры, сложное жилище, коммунальное (муниципальное) жилище.     Развитие предпринимательства и коммерческой деятельности в Респуб-лике порождает спрос на сложное жилище,  соединяющее в одном строитель-ном объеме жилье и помещения для индивидуальной (коллективной) деятель-ности - мастерскую, магазин, медпункт и др. Указанные типы домов в наи-большей степени подходят для частных застройщиков.     Коммунальное (муниципальное) жилище - многоквартирные дешевые домадля населения с низким уровнем доходов,  нуждающееся в социальной защи-те, которым необходимо предоставлять широкие возможности решения жилищ-ной проблемы:     - приобретение престижного высококомфортного  жилья  -  особняков,коттеджей,  вилл, квартир в центральных городских районах - состоятель-ными покупателями;     - покупка готового дома (квартиры) с оплатой в рассрочку;     - строительство жилого дома (квартиры) полностью собственными  си-лами  при  частичном участии застройщика или полностью силами подряднойорганизации;     - предоставление льготных жилищных кредитов для постройки дома;     - получение дешевого коммунального (муниципального) жилья с  пога-шением его стоимости, в том числе сельхозпродукцией с собственного под-ворья;     - бесплатное обеспечение жильем малоимущих;     - участие населения в строительстве собственного жилья,  для  чегопредлагаемые  типы домов должны давать возможность их строительства безприменения сложной техники, с помощью простейших средств и приспособле-ний.     В дальнейшем будут всемерно поощряться и создаваться благоприятныеусловия  инвестиционным проектам,  осуществляющим комплексную застройкуиндивидуальных домов, таким как "Хабитат-Кыргызстан" и ему подобных ор-ганизаций.  Причем, "Хабитат-Кыргызстан" при благоприятных условиях по-лучения разрешительно-согласующей документации в состоянии осуществлятькомплексную застройку района из 50 индивидуальных домов.     Кроме того,  должны создаваться благоприятные условия и для другихорганизаций,  которые  в  той или иной форме осуществляют строительствожилых домов,  например, как "Жардам-Хабитат". Здесь строительство инди-видуальных  домов  ведется  путем  выделения кредитов местными органамивласти г.Бишкек застройщикам на длительный срок погашения.     В республике  примерно 70%  жилых домов являются несейсмостойкими,которые требуют усиления и модернизации, отвечающей современным услови-ям проживания.     Следует создавать необходимые условия безбарьерной жилой среде длямаломобильных групп населения (инвалиды, престарелые). Эта задача будетрешаться посредством модернизации планировочных решений квартир  нижнихэтажей, оснащением жилых и общественных зданий транспортными коммуника-циями (пандусы, аппарель и др.), специализированным инженерным оборудо-ванием.     В 2001 г.  будет разработан новый порядок получения разрешительнойи согласующей документации, который позволит перейти к принципу "одногоокна" при согласовании проектов и получении  разрешительной  документа-ции.  При этом земля будет выделяться под большее число типов использо-вания, таким образом, представляется более широкая возможность застрой-щикам и рынку решать, какие типы жилья и его конструктивные характерис-тики надлежит строить.  Предпочтение будет отдано тем проектам, в кото-рых предусматривается серийный монтаж сейсмостойкого каркаса,  а запол-нение на усмотрение застройщика.     По направлению "земля и недвижимость в жилищной сфере, регулирова-ние землепользования и застройки  (градорегулирование)"  предполагаетсядостижение следующих результатов:     Внесение изменений в законодательство с целью создания  юридическиединых  объектов недвижимости и включающих земельный участок и располо-женные на нем объекты недвижимости.     Введение конкретных  норм и механизмов,  обеспечивающих надежностьзарегистрированных прав,  открытость сведений по  конкретному  объекту,приоритет сведений единого реестра прав над сведениями иных документов,обязанности регистрирующих органов по возмещению ущерба,  который можетбыть нанесен владельцу недвижимости и инвестору в результате ошибок ре-гистраторов.     Адаптация действующих  градостроительных  нормативов (строительныенормы и правила - СНиП) к современным условиям в направлении:     - пересмотра расчетных нормативов,  связанных с обеспечением соци-альной инфраструктуры,  в частности с обеспечением  детскими  садами  ишколами, а также учреждениями культурно-бытового обслуживания и торгов-ли,  размещение,  вместимость и количество которых будет регулироватьсяпреимущественно рынком;     - пересмотра подхода к нормированию  инженерной  инфраструктуры  сучетом стандартов и плотностных характеристик различных жилых зон;     - обеспечения необходимого соотношения застроенных и незастроенныхпространств в городе,  в застройке различных типов, с целью обеспеченияэффективного использования городской земли и здоровой среды проживания;     - перерасчета  и корректировки градостроительных нормативов,  свя-занных с обеспечением предельных плотностных характеристик жилых  райо-нов и микрорайонов, на параметры земельных участков и недвижимости.     В настоящее время в населенных пунктах республики имеется в  нали-чии порядка 17260 гектаров земель, пригодных для выделения под размеще-ние жилищного строительства, в том числе по областям:     Чуйская область                                         - 3200 га;     Ошская область                                          - 3550 га;     Баткенская область                                      - 3400 га;     Жалал-Абадская область                                  - 2140 га;     Нарынская область                                       - 1360 га;     Таласская область                                       - 1450 га;     Иссык-Кульская область                                  - 1200 га;     г.Бишкек                                                -  960 га.     На базе  этих территорий в дальнейшем будет создан рынок земельныхучастков.  Предварительно,  за счет местных бюджетов,  в первоочередномпорядке должны быть осуществлены работы по сооружению подъездных дорог,электроснабжение,  водоснабжение и газоснабжение. Проблемы теплоснабже-ния и канализации во многих случаях могут решаться за счет создания ав-тономных теплоисточников и очистки.     Увеличение объемов строительства малоэтажного строительства потре-бует пересмотра градостроительной политики.  Поэтому в кратчайшие срокиобеспечить  разработку недостающих и корректировку устаревших генераль-ных планов населенных мест республики исходя из политики размещения жи-лищного  строительства,  в том числе малоэтажного.  После корректировкигенеральных планов отвод территорий под жилищное строительство в преде-лах  населенных пунктов должен осуществляться в порядке,  установленномдействующим законодательством, и на основе утвержденной градостроитель-но-архитектурной документации.     Всего в республике 1810 населенных пунктов (в том числе 20 городови 28 пгт), из них обеспечены генеральными планами 1034 населенных пунк-та или 58%.  776 населенных пунктов республики вообще не имеют  генпла-нов.  Из  разработанных  в  различные годы генеральных планов около 517требуют корректировки.     Корректировка и  изготовление  новых генеральных планов после 2005года, может быть пересмотрена с учетом будущих реалий.     Одной из  основных  проблем  в  строительном комплексе в настоящеевремя является обеспечение потребности  промышленности  и  населения  встроительных материалах,  изделиях, конструкциях по относительно прием-лемой стоимости. Увеличение затрат на производство строительной продук-ции,  повышение стоимости энергоносителей,  транспортных и коммунальныхуслуг привело к снижению выпуска и потребления основных ее видов.  Дан-ная  проблема особенно обострилась после разрыва экономических связей срегионами, традиционно поставляющими отдельные виды продукции или сырьядля ее изготовления.     Вместе с тем Кыргызстан обладает мощной минерально-сырьевой  базойдля развития собственного производства различных видов строительных ма-териалов,  изделий, конструкций. Запасы месторождений многих ископаемыхмогут  обеспечить  не только внутренний рынок,  но и экспортироваться вближнее зарубежье.     Применение местных  строительных материалов,  а также отходов про-мышленности и сельского хозяйства  позволяет  расширить  сырьевую  базустроительства, экономить материальные, энергетические и другие ресурсы,тем самым удешевить получаемую продукцию.  Решение этой  задачи  должноосуществляться  с проведением тщательного изучения каждого из новых ви-дов сырья с учетом рациональной области применения и необходимости гра-мотного их использования.     Научно-техническое обеспечение программы  жилищного  строительствадолжно быть ориентированно на выполнение комплекса мероприятий с ориен-тацией на применение энерго- и ресурсосберегающих,  экологически чистыхматериалов  и  конструкций,  создание условий для развития экономичногомалоэтажного строительства.  Кроме того, потребуется развить производс-тво новых видов теплоизоляционных материалов,  эффективных видов строи-тельных конструкций,  позволяющих удешевить возведение  и  эксплуатациюжилых домов.                    V. Правовое обеспечение Программы                        жилищного строительства      Основные вопросы регулирования  жилищных  отношений  в  КыргызскойРеспублике  закреплены  в  статье 33 Конституции Кыргызской Республики,предусматривающей право на жилье гражданам Кыргызской  Республики.  Приэтом  со  стороны государства будет оказано содействие по осуществлениюправа на жилище с предоставлением и продажей жилья из  государственногожилищного фонда и поощрением индивидуального жилищного строительства.     Порядок предоставления такого жилья расшифровывается в  Законе  "Ожилищных правоотношениях в Кыргызской Республике" (Жилищный кодекс).     Гражданские, налоговые и земельные кодексы и другие  законодатель-ные правовые акты Кыргызской Республики регулируют ипотечное кредитова-ние, банковскую деятельность и градостроительство.     В этих законодательных актах берет свое развитие процедура регист-рации прав на незавершенные объекты недвижимости,  такие как  земельныйучасток  и  все элементы его обустройства,  а также залога доли в общейсобственности.     Оказание помощи  малоимущим гражданам республики в жилищном строи-тельстве требует принципиально новых подходов к осуществлению  формиро-вания  рынка  жилья,  расширения использования средств населения и иныхвнебюджетных источников финансирования в жилищной сфере и защиты их  отинфляции за счет установления порядка выпуска в обращение ценных бумаг.     Законодательно будет установлена государственная политика поддерж-ки  ипотечного кредитования через создание "резервных фондов жилья" дляформирования порядка выселения граждан и предоставления  им  жилья  приобращении взыскания на заложенное имущество.     Опыт приватизации жилья в нашем государстве показал  необходимостьрешения комплекса вопросов, связанных с изменением юридического положе-ния и регистрации граждан и имущества, вызываемых развитием потенциаль-ного права, формированием различных видов собственности, обеспечивающихстановление и развитие местного самоуправления  и  рыночных  отношений,прежде  всего  при  эксплуатации  жилого  фонда при такой разноукладнойсобственности.     С введением  жилищного кредитования пересматриваются правовые воп-росы по регламентации и обеспечению неукоснительной явки в суды заемщи-ков, нарушивших условия договоров по выполнению кредитных обязательств.     Предстоит усовершенствовать систему финансирования строительства иэксплуатации жилья,  внедрения финансово-кредитных механизмов, созданияусловий по привлечению различных источников финансирования  в  жилищноестроительство,  для чего пересматриваются вопросы ценообразования.  Приэтом производится сметное нормирование по объекту в целом за 1 кв.м или1  куб.м  возводимого  здания с учетом его конструктивных особенностей,этажности, сложности, отделки, природно-климатических и гидрологическихусловий возведения, способов строительства.     Учитывая значительные энергозатраты на строительство и  эксплуата-цию жилья, актуальной задачей становится энергосбережение.     Поскольку в рыночных условиях одинаково важны, как затраты на воз-ведение зданий, так и затраты последующих периодов на его эксплуатацию,нормы затраты на страхование объектов, содержание обслуживающего персо-нала,  затрат энергоносителей для отопления, освещения, кондиционирова-ния воздуха и других показателей имеют принципиальное значение.     От оценки  суммарных затрат по строительству и эксплуатации зданийв период его нормативного использования возникает  необходимость  прог-раммного подхода по решению проблем энергосбережения и разработки мето-дической базы по определению таких затрат, сравнительных издержек, дол-говечности зданий, эксплуатационных расходов и др.     Одним из направлений настоящей программы является реабилитация су-ществующего жилья путем реконструкции и надстройки мансардных этажей.     В условиях рыночных отношений, стимулирующих имущественное рассло-ение общества,  остро стоит вопрос реализации всеми гражданами права нажилище,  из-за чего определяются категории граждан,  имеющих  право  нажилье  и определяются нормы его представления и разработки крупного па-кета подзаконных актов жилищно-коммунального сектора.     Общепринятой процедурой  гарантирования качества продукции (работ,услуг) в настоящее время является сертификация жилых  домов,  для  чегобудет разработана нормативно-техническая база,  что позволит обеспечитьбезопасность условий  проживания  и  внедрения  механизмов  страхованияжилья и упрощения процедуры приемки в эксплуатацию жилых домов.                VI. План действий по реализации Программы                        жилищного строительства      Основные мероприятия по реализации Программы жилищного  строитель-ства включают следующее:     1. Разработка законодательных актов  для  стимулирования  развитиясистемы жилищного строительства в соответствии с настоящей Программой.     2. Разработка методических и инструктивных материалов  определенияусловий  и норм адресной поддержки малоимущих слоев населения для реше-ния их жилищной проблемы.     3. Уточнение списка региональных и межведомственных программ, меж-дународных соглашений,  законов,  необходимых для реализации Программы.Разработка  развернутых региональных и муниципальных подпрограмм в раз-витие государственной Программы жилищного строительства.     4. Определение государственного исполнителя Программы и подготовкаплана реализации Программы,  организационных мероприятий  по  контролю,мониторингу  и  оценке  выполнения  с  участием заинтересованных минис-терств,  ведомств и организаций и в увязке с  другими  государственнымипрограммами.     5. Проведение конкурса по отбору и реализации пилотных проектов  вразличных регионах страны,  финансируемых из различных источников, про-ведение конкурсов среди отечественных строительных предприятий, банков,страховых,  оценочных,  риэлторских,  инвестиционных  компаний на правоучастия в реализации таких проектов.     6. Осуществление  мер  по  поддержке  региональных и муниципальныхпрограмм,  их унификация для формирования единого  национального  рынкаипотечных кредитов.     7. Создание системы проектного финансирования реконструкции и  мо-дернизации  индустрии  жилищного строительства и промышленности с цельюповышения качества и доступности жилья.  Формирование портфеля пилотныхпроектов.     8. Осуществление мер по созданию и  развитию  структур  вторичногорынка.     9. Определение объемов и  формирование  источников  финансированияжилищного строительства.     10. Осуществление комплекса мер по кредитно-финансовому  регулиро-ванию развития ипотечного кредитования, совершенствованию правил работыипотечных банков, финансированию и рефинансированию ипотечных кредитов.     11. Дальнейшее усовершенствование законодательных инициатив,  вне-сение изменений в законы Кыргызской Республики,  необходимые для  даль-нейшего развития жилищного строительства.     12. Проведение мероприятий по увязке мероприятий по финансированиюПрограммы  с  формированием  государственного  и регионального бюджетовразвития и планов внешних заимствований.     13. Формирование  целевой  кредитной программы за счет привлечениявнешних инвестиций для финансирования мероприятий по развитию жилищногостроительства.     14. Обеспечение страхового надзора, исходя из предоставления госу-дарственных  гарантий  резидентам  и нерезидентам Кыргызской Республикидля привлечения средств в реализацию развития жилищного строительства.     15. Разработка мероприятий по сближению национальных и международ-ных норм и правил и жилищного строительства и ипотечного  кредитования,развитию международного технического и промышленного сотрудничества.     16. Кадровая политика для реализации  Программы  жилищного  строи-тельства в Кыргызстане.     17. Проведение мероприятий по широкомасштабному разъяснению  целейи  результатов Программы в средствах массовой информации,  общественныхорганизациях и государственных учреждениях.     18. Принятие  активного участия и практических мер предприятиями иорганизациями, независимо от форм собственности, строительству и приоб-ретению жилья, обустройству земельных участков для жилищного строитель-ства,  а также частичное или полное  погашение  затрат  за  счет  своихсредств, в порядке содействия своим работникам в улучшении жилищных ус-ловий.                   VII. Механизмы реализации Программы                        жилищного строительства      Механизмы реализации  Программы  жилищного строительства учитываютсложную структуру ее осуществления, комплексный характер и разнообразиеорганизационно-правовых форм участников.  По этой причине с целью опре-деления принципиально новых подходов к решению  жилищной  проблемы  этимеханизмы включают следующие основные элементы:     1. Механизм государственной поддержки мероприятий является опреде-ляющим для реализации Программы и требует эффективного его участия. Приэтом учитывается ограниченность финансовых возможностей  государства  инеобходимость  преимущественного использования неденежных методов госу-дарственной поддержки и участия в Программе.     Данный механизм предусматривает предоставление гарантий от полити-ческих и некоторых других видов рисков,  ограниченное использование  навозвратной  основе средств бюджетов развития,  использование предусмот-ренных законодательством жилищных субсидий и других  мер  по  повышениюпокупательского  спроса населения на жилье в условиях произошедшего па-дения жизненного уровня населения и возросшей макроэкономической неста-бильности,  а также государственного стимулирования ипотечного кредито-вания с целью усиления его мультипликативного народнохозяйственного эф-фекта.  Важным звеном механизма на региональном уровне является участиерегиональных и муниципальных внебюджетных фондов финансирования  жилищ-ного строительства, параллельное с бюджетным финансирование расходов насоздание инженерной и транспортной инфраструктуры в районах жилой заст-ройки,  налоговые льготы, кредиты, другие формы участия и поддержки го-сударства и местных органов самоуправления.     Масштабы и  формы  использования  государственной  поддержки будутобоснованы получением экономического, бюджетного и социального эффектовреализации Программы жилищного строительства.     2. В Программе уделяется приоритетное внимание правовому  механиз-му,  созданию нормативно-правовой базы и эффективности ее использованияс целью решения вопросов проблемы жилья.  В связи с тем,  что имеющаясяправовая база является недостаточной для успешной реализации Программы,значительное внимание уделено ее совершенствованию.     3. Организационно-институциональный механизм исходит из назначенияГенерального заказчика по реализации Программы,  который для выполнениясвоих функций создаст региональную сеть отделений. Привлечение исполни-телей мероприятий жилищного строительства проводится на конкурсной  ос-нове.  Данный  механизм предусматривает активное участие региональных имуниципальных фондов финансирования жилищного  строительства,  а  такжесоздание фонда финансирования жилищного строительства и покупки жилья.     4. Экономический механизм предусматривает решение задачи  снижениядля  населения стоимости приобретения жилья при повышении его качества,а также услуг,  необходимых для проведения сделок с недвижимостью. Эко-номический  механизм призван стимулировать покупку населением жилья,  атакже рост предложения на рынке жилья и связанных с ним рынков  ипотеч-ного кредитования.     В качестве важного элемента этого механизма предусматривается  на-логовый  механизм (в том числе инвестиционные налоговые кредиты и льго-ты),  механизмы субсидирования и дотирования, распределения расходов настроительство жилья между застройщиками и муниципалитетами, прежде все-го в части обустройства территории застройки  инженерной  инфраструкту-рой.     5. Механизм  формирования  финансовой  базы  разделяет  финансовоеобеспечение строительства жилья для неимущих граждан,  ипотечное креди-тование застройщиков.  Финансовую базу жилищного строительства  предус-матривается  формировать за счет государственного бюджета,  привлеченияцелевых долгосрочных международных кредитов,  средств финансовых инвес-торов, покупающих ценные бумаги фондов, а также за счет средств коммер-ческих банков,  региональных и муниципальных фондов финансирования  жи-лищного строительства,  коммерческих кредитов, средств населения, гран-тов и создания вторичного рынка жилья. Предусматривается также примене-ние  проектного  финансирования  проектов  застройки,  а также развитиястроительного дела и строительной индустрии.     6. Механизм  ипотечного кредитования обоснован на привлечении дол-госрочных ресурсов,  который будет осуществляться из следующих источни-ков:     - кредитных линий и займов;     - средств, предоставленных институциональными инвесторами;     - размещением эмиссионных ценных бумаг;     - средств от продажи целевых облигационных займов;     - депозиты населения и предприятий;     - выпуск жилищной лотереи.     Целостная эффективно действующая система ипотечного жилищного кре-дитования, обеспечивающая ликвидность кредитов, выдающих ипотечные кре-диты,  основана на функционировании  механизма  их  рефинансирования  ивключает  в себя как первичный,  так и вторичный рынок ипотечных креди-тов.     Возможны следующие  модели  привлечения  кредитными  организациямидолгосрочных кредитных ресурсов:     а) выпуск кредиторами эмиссионных ипотечных ценных бумаг и их реа-лизация на финансовом рынке;     б) рефинансирование  кредитов  через систему коллективных инвести-ций;     в) рефинансирование  кредитов  через  операторов  вторичного рынкаипотечных кредитов.     По мере  развития рынка будут использоваться и иные модели привле-чения долгосрочных кредитных ресурсов.     Система ипотечного  кредитования  взаимодействует  с региональнымифондами жилищного строительства,  выполняющих важные функции субсидиро-вания  заемщиков ипотечных кредитов,  страхование некоммерческих рисковбанков, предоставление определенных гарантий фонду ипотечного жилищногокредитования.  Кроме  того,  региональные фонды жилищного строительстваучаствуют в финансировании застройщиков.     7. Механизмы страхования,  учета риска,  регулирования и адаптацииприменяются в системе долгосрочного ипотечного кредитования для  выпол-нения страхования долгосрочных кредитов и ипотеки, имущества (квартиры)и жизни заемщика и застройщика. Предусматривается, что определенные ви-ды  страхования,  связанные  в основном с некоммерческими рисками будутвыполнять специализированные агентства.  Предусматривается  образованиежилых резервных муниципальных фондов для расселения заемщиков, на квар-тиру которых обращено взыскание.     В силу того, что масштабы и эффективность Программы сильно зависятот макроэкономической ситуации,  жизненного уровня населения, его дохо-дов и сбережений,  а также возможностей формирования ресурсной базы длядолгосрочного кредитования на международном и внутренних  финансовом  ифондовом рынках,  особое внимание будет уделено механизмам управления вусловиях неопределенности и нестабильности,  ограничения рисков и адап-тации мероприятий Программы к меняющимся условиям.     8. Механизм гарантирования вытекает из  возможности  использованиягарантий государственного,  регионального и местного уровня по гаранти-рованию кредитных и инвестиционных рисков.     9. Механизм  международного сотрудничества привлекает определенноевнимание в сфере обучения, передачи знаний и технологий, сближения меж-дународных и отечественных норм и правил жилищного строительства и ипо-течного кредитования.     10. Механизмы  администрирования,  учета и качества призваны повы-сить эффективность взаимодействия участников реализации Программы, пла-нирования и использования мероприятий, мониторинга их эффективности длярешения целевых задач по оценке и контролю реализации  задачи,  предус-матривается образовывать соответствующие рабочие группы. Основной объемадминистративной работы предусматривается выполнять силами Генеральногозаказчика реализации программы жилищного строительства.     11. Механизмы развития, повышения эффективности и результативностив  основном базируются на предусматриваемом комплексе научно-исследова-тельских и консультативных работ, организации пилотных проектов для от-работки  наиболее  эффективных  моделей  и демонстративных проектов дляраспространения передового опыта.     В стадии реализации Программы осуществляется контроль над достиже-нием запланированных качественных и количественных результатов,  анализиндикаторов эффективности осуществления Программы.     12. Механизмы учета и согласования интересов участников Программы,повышения  социальной  и  общественной ее значимости учитывают интересыучастников,  являются важнейшими факторами успеха реализации Программы,оказывают поддержку и согласованность, а на случай объективного расхож-дения интересов участников - достижение компромиссов. Учитывая, что ос-новным участником реализации Программы является население, эти механиз-мы должны обеспечить учет изменений интересов и  потребностей  граждан,поддержание  важной социальной и общественной значимости проводимых ме-роприятий жилищного строительства.     Особенностью всех вышеуказанных механизмов является внимание к со-циальным аспектам Программы жилищного строительства,  связям с  общест-венностью, а также применение маркетингового подхода.                            VIII. Заключение      Государственная программа  жилищного  строительства является однимиз наиболее важных направлений экономического развития Кыргызстана.     Приоритетность жилищного строительства в системе национальной эко-номики обуславливается целым рядом причин.     Одна из важнейших - это необходимость создания социальной базы длявоспроизводства человеческого капитала.     Рост инвестиций  в жилищное строительство способствует оживлению иразвитию смежных со строительством отраслей стройиндустрии,  промышлен-ности местных строительных материалов, промышленных производств, транс-порта и т.д. Расширение занятости в указанных отраслях, а также в сферепотребления,  позволяет увеличить доход населения. Возросший доход при-водит к увеличению платежеспособного спроса на потребительские  товары,в том числе и на жилье.  Увеличение платежеспособного спроса вновь воз-действует на развитие жилищного строительства и смежных с ним  отраслейи придает новый импульс развитию рынка жилья.     Мировой опыт свидетельствует,  что именно инвестирование жилищногостроительства и долговременное кредитование населения для покупки жильяпозволило возродить промышленность и создать новые рабочие места, оздо-ровить банковскую систему и выйти из кризиса Соединенным Штатам Америкив 30-х годах, Канаде и Германии - в 40-50-х годах, Аргентине и Чили - в70-80-х  годах,  а также ускорить проведение экономических реформ в де-сятках других стран.     Учитывая, что  в настоящее время около 130 тыс.граждан Кыргызстанастоит в очереди на получение квартир,  а еще около 30 тыс.граждан остронуждаются  в улучшении жилищных условий,  многие вообще не имеют жилья,то развитие жилищного строительства  позволит  решить  сразу  несколькопроблем, определенных в государственных программах.     Во-первых, вернуть доверие людей к властным структурам,  обеспечи-вающим  решение жилищных проблем тех слоев населения,  которые не имеютвозможности купить жилье и стоят в очереди на его получение  (инвалиды,участники  Великой Отечественной войны,  участники войны в Афганистане,больные туберкулезом, участники ликвидации последствий аварии на Черно-быльской АЭС, семьи погибших, военнослужащие и т.д.).     Во-вторых, привлечь средства,  находящиеся на руках у населения  ина  счетах в банках (отечественных и зарубежных) на строительство жильяв кредит (ипотечный или долгосрочный).     В-третьих, предоставить высвободившиеся квартиры (в случае предос-тавления ипотечного кредита) очередникам, тем самым снизить нагрузку нагосударственный бюджет.     В-четвертых, создать условия для сдерживания роста  безработицы  ирасширения  занятости в реальном секторе экономики (строительного комп-лекса и смежных с ним отраслей).     В-пятых, оживить рынок-ценных бумаг.     В-шестых, стабилизировать социально-экономическую ситуацию в целомв стране.     Неустойчивость экономической ситуации в Кыргызстане требует  уточ-нения  реальной платежеспособности населения и долгосрочный прогноз егоувеличения.     Существенным ограничением  на  ближайшие  1-2  года будет слабостьотечественной банковской системы, потеря доверия к ней населения и так-же  потеря доверия к ценным бумагам.  По этой причине к формированию засчет сбережений населения пассивов Кыргызских банков и фондов необходи-мо подойти серьезнейшим образом.     При осуществлении мероприятий жилищного  строительства  приоритетебудет  отдан развитию первичного рынка с использованием целевых займов,а развитие вторичного рынка ипотечных кредитов будет первое время огра-ниченным.     Существенными препятствиями в решении  вопросов  жилищного  строи-тельства на сегодняшний день являются следующие проблемы:     - имеющиеся недостатки в законодательстве;     - слабое  развитие ипотечного и страхового дела для целей обслужи-вания ипотечных кредитов;     - недостаток и дороговизна средств у коммерческих банков,  необхо-димых для выдачи долгосрочных ипотечных кредитов;     - нестабильные  темпы инфляции,  изменение курса сома,  вызывающиезначительный риск процентных ставок при долгосрочном кредитовании;     - риски  банков  из-за  отсутствия кредитной истории у большинствазаемщиков в силу отсутствия прежней практики жилищного кредитования;     - высокие некоммерческие риски банков из-за отсутствия эффективныхмеханизмов их ограничения и покрытия со стороны государства  и  органовместного самоуправления;     - высокие процентные ставки кредитных ресурсов для заемщика и рис-ки в условиях повышенной инфляции;     - низкие доходы преобладающей части населения в сравнении со стои-мостью жилья;     - несовершенство налогообложения.     Отрицательными факторами,  сдерживающими развитие жилищного строи-тельства являются также проблемы малоимущих граждан,  молодых и  много-детных семей, участников Великой Отечественной войны и войны в Афганис-тане,  военнослужащих,  граждан, уволенных с военной службы в запас илиотставку, инвалидов, лиц, участвовавших в ликвидации последствий авариина Чернобыльской АЭС,  вынужденных переселенцев, пострадавших в резуль-тате аварийных и стихийных бедствий.     Следующим отрицательным  фактором  является  развал  строительногокомплекса, насчитывающего в 1990 году более 120 тыс. высококвалифициро-ванных строителей и проектировщиков,  мощные промышленно-строительную ипромышленности  местных  строительных материалов базы,  что в общем ВВПстраны составляло 6%.     Кроме того, не задействованы отечественные промышленные производс-тва,  выпускавшие промышленную продукцию  для  строительного  комплексастраны,  доля которого составляла для внутреннего потребления 20%,  чтопривело к потере рабочих мест.     Убытки, понесенные строительным комплексом и предприятиями промыш-ленности местных строительных материалов и промышленными предприятиями,выпускающими  для  них продукцию,  в связи с прекращением деятельности,несопоставимы с экономией бюджетных средств,  которые  необходимо  быловыделить на развитие жилищного строительства.     Существенным отрицательным фактором является неустойчивость макро-экономической  ситуации в стране,  слабость банковской системы,  потерядоверия к ней населения и,  как следствие,  уменьшение реальных доходовграждан.     Сдерживающим фактором является недостаточно сформированная законо-дательная  база,  которая требует существенных разработок в форме зако-нов.     Положительными факторами развития жилищного строительства являютсяпринятые мероприятия в стране  по  усилению  социальной  направленностиразвития  экономики  Кыргызской Республики,  что в современных условияхпредопределяет необходимость поиска эффективных путей повышения  уровняудовлетворения  жилищных  потребностей граждан государства.  Конкретнымориентиром и правовой основой этого является положение Конституции Кыр-гызской Республики о праве граждан на жилище:  "Государство содействуетосуществлению этого права с предоставлением и продажей жилья  из  госу-дарственного  фонда,  поощрением индивидуального жилищного строительст-ва".     В отличие  от  прежних  лет возможность развернуть жилищное строи-тельство определяется следующими благоприятными факторами:     а) Население страны:     - разгосударствление жилого фонда (доля Государственной  собствен-ности 5,1%) и сосредоточение домовладений в личной собственности (около94,4%) позволяет гражданам использовать доходы  от  продажи  имеющегосяжилья  для оплаты взносов за вновь приобретаемое жилье и привлекать до-полнительно кредиты;     - возникновение среднего класса населения, имеющего достаточно вы-сокую кредитоспособность и достаточные доходы для обслуживания и  возв-рата ипотечных кредитов;     - изменение структуры спроса населения на жилье,  обусловленное нетолько требованиями к размеру жилой площади, а все большими требования-ми к ее планировке и качеству, типу и местонахождению жилья, социально-му положению соседей;     - повышение подвижности населения в пределах территории страны;     - рост понимания значимости недвижимости как объекта вложения сбе-режений, важного условия стабильности жизни и обеспечения старости.     б) Строители:     - разгосударствление строительного комплекса и  обострение  конку-ренции, в том числе со стороны иностранных подрядчиков;     - острая заинтересованность в преодолении спада и увеличении  объ-ема жилищного строительства;     - стремление к модернизации предприятий стройиндустрии и улучшениютехнологий строительства для обеспечения возросших потребностей покупа-телей жилья и обеспечения конкурентоспособности с иностранными  подряд-чиками и поставщиками;     - понимание необходимости удешевления  строительства  при  относи-тельном  увеличении качества для обеспечения доступности жилья и расши-рения масштабов жилищного строительства;     - сохранность основных производств, специалистов, проектировщиков.     в) Предприниматели:     - возникновение сети новых предпринимательских структур,  обслужи-вающих рынок жилья,  заинтересованных в увеличении  покупок  населениемжилья.     г) Промышленники:     - заинтересованность  в  выполнении  любых  заказов  строительногокомплекса;     - готовность  переоснастить производства к выпуску импортозамещаю-щих материалов для строительного комплекса.     д) Банки и финансовые инвесторы:     - рост конкуренции;     - повышение привлекательности кредитования и операций по привлече-нию сбережений населения.     е) Наличие фондовой биржи, готовой начать операции с ценными бума-гами, обеспечивающие финансирование жилищного строительства.     ж) Органы государственной и местной власти, заинтересованные в ре-шении жилищной проблемы, росте занятости населения, расширении финансо-вой  базы  для обеспечения социальным жильем населения с низким уровнемдоходов,  оживлением в строительном и связанных с ним  других  секторахнародного хозяйства.     Такое сочетание интересов создает необходимую почву  для  развитияжилищного  строительства и возможность удовлетворить свои жилищные пот-ребности всем гражданам республики,  независимо от социального  и  иму-щественного положения и,  как следствие этого, повысить социальную ста-бильность в обществе.                          ГЕНЕРАЛЬНЫЙ ЗАКАЗЧИК                     реализации Программы развития                 жилищного строительства в Кыргызской                        Республике до 2010 года      Государственная комиссия  при  Правительстве Кыргызской Республикипо архитектуре и строительству с включением следующих структурных  под-разделений:     1. Государственный банк жилищного кредитования (в перспективе).     2. Нормативно-правовое управление.     3. Департамент по внешним связям и инвестициям в строительстве.     4. Департамент жилищного строительства.     5. Оценочные агентства.     6. Проектно-изыскательские мастерские.     7. Фонд ипотечного кредитования.     8. Органы страхования.     9. Управление развития базы строительства, стройиндустрии и строй-материалов.     10. Строительные инспекции.     11. Учебный центр.     12. Центр информатики.     Содержание Госкомиссии  осуществляется  частично за счет бюджета вчасти выполнения аппаратом Госкомиссии основных  своих  государственныхфункциональных обязанностей, а подведомственных подразделений - за счетхозрасчетной деятельности.                                 СТРУКТУРА                 автоматизированной системы управления                       программами кредитования      Модуль 1. Рекламно-информационный      Содержит в электронном виде макеты газет,  анкет, заявлений и дру-гих информационных материалов, необходимых для проведения активной ком-пании среди населения по вопросам кредитования в рамках участия в прог-рамме  по  автоматизированной системе управления программами кредитова-ния.      Модуль 2. Социолого-программный      Содержит социальную методику проведения и автоматизированной обра-ботки социологических исследований потребностей граждан в улучшении жи-лищных условий,  наличия у них средств, потребностей в конкретных видахжилья и предпочитаемых районов для проживания.  С учетом этих данных, атакже  сведений  о недостроенных жилых домах и площадках перспективногостроительства,  по заданным схемам формируется стандартизованная  прог-рамма  жилищного строительства в регионе или городе по автоматизирован-ной системе управления программами кредитования.      Модуль 3. Спрос      Осуществляет сбор и автоматическую обработку заявлений,  андеррай-тинг участников программы и построение функции очереди.      Модуль 4. Предложение      Осуществляет сбор и хранение данных об объектах жилой недвижимостис планами квартир и  фотографиями  домов.  Включает  автоматизированнуюпрограмму  по оценке недвижимости,  соответствующую закону об оценочнойдеятельности.      Модуль 5. Кредитование      Предоставляет жилищные ссуды, обслуживает их и закрывает.      Модуль 6. Покупка жилья      Автоматизирует операции по покупке-продаже жилья, включая выполне-ние  требований  закона  по регистрации права на недвижимое имущество исделки с ним.      Модуль 7. Управление застройкой      Автоматизирует управление проектами застройки,  включая  автомати-ческое составление бизнес-планов и создание,  в соответствии с законом,товариществ собственников жилья во вновь создаваемом кондоминиуме.      Модуль 8. Нормативно-правовая база      Включает прошедшие юридическую экспертизу шаблоны договоров и всейнормативно-правовой базы и справочной информации, необходимой для обес-печения работ по автоматизированной системе управления программами кре-дитования.      Модуль 9. Аналитический модуль      Поддерживает автоматическую обработку данных о ходе работ  по  вы-полнению программы, производит учет в режиме реального времени всех фи-нансовых и материальных потоков,  а также документаоборота, представле-ние аналитических материалов для Генерального заказчика программы.      Модуль 10. Оперативное планирование и отчетность      Планирует программу  в  ежедневном,  еженедельном,  ежемесячном  иежеквартальном режимах и ведет отчетность.      Модуль 11. Инструментальный модуль      Обеспечивает средства  администрирования базы данных,  манипуляциюданными и средства пользователя-программиста.                Минимальные объемы инвестиций на жилищное                строительство по Кыргызской Республике                                               (млн.сом в ценах 2000 г.)                                              (млн.долл. США)-----------------------------------------------------------------------|           |2001- |                  В том числе:                    ||           |2010  |--------------------------------------------------||           |гг.   |2001- |2001 |2002 |2003 |2004 |2005 |2006- |в т.ч.||           |      |2005  |г.   |г.   |г.   |г.   |г.   |2010  |2010  ||           |      |гг.   |     |     |     |     |     |гг.   |г.    ||-----------|------|------|-----|-----|-----|-----|-----|------|------||Всего (А и |197902| 67785|10315|11395|12425|15240|17410|130116| 29710||Б)         |3958,0|1355,7|206,3|227,9|268,5|304,8|348,2|2602,3| 594,2||в том      |      |      |     |     |     |     |     |      |      ||числе:     |      |      |     |     |     |     |     |      |      ||А. Внутрен-| 90110| 32523| 4392| 5192| 6340| 7890| 8710| 57586| 13874||ние        |1802,1| 650,4| 87,8|103,8|126,8|157,8|174,2|1151,7| 277,5||источники  |      |      |     |     |     |     |     |      |      ||из них:    |      |      |     |     |     |     |     |      |      ||1. Государ-| 11810|  3250|  100|  300|  600| 1050| 1200|  8560|  1950||ственные   | 236,2|  65,0|  2,0|  6,0| 12,0| 21,0| 24,0| 171,2|  39,0||средства,  |      |      |     |     |     |     |     |      |      ||средства   |      |      |     |     |     |     |     |      |      ||обществен- |      |      |     |     |     |     |     |      |      ||ных        |      |      |     |     |     |     |     |      |      ||объединений|      |      |     |     |     |     |     |      |      ||2. Средст- |  1500|   700|  130|  135|  140|  145|  150|   800|   170||ва,        |  30,0|  14,0|  2,6|  2,7|  2,8|  2,9|  3,0|  16,0|   3,4||заморожен- |      |      |     |     |     |     |     |      |      ||ные в      |      |      |     |     |     |     |     |      |      ||незавершен-|      |      |     |     |     |     |     |      |      ||ном        |      |      |     |     |     |     |     |      |      ||строитель- |      |      |     |     |     |     |     |      |      ||стве       |      |      |     |     |     |     |     |      |      ||3. Собст-  | 41280| 13453| 2012| 2112| 2580| 3150| 3600| 27826|  5850||венные     | 825,5| 269,0| 40,2| 42,2| 51,6| 63,0| 72,0| 556,5| 117,0||средства   |      |      |     |     |     |     |     |      |      ||граждан    |      |      |     |     |     |     |     |      |      ||4. Иные    | 35520| 15120| 2150| 2645| 3020| 3545| 3760| 20400|  5904||источники  | 710,4| 302,4| 43,0| 52,9| 60,4| 70,9| 75,2| 408,0| 118,1||финансиро- |      |      |     |     |     |     |     |      |      ||вания      |      |      |     |     |     |     |     |      |      ||из них:    |      |      |     |     |     |     |     |      |      ||- выпуск   |  2500|  1000|   20|   33|   99|  413|  435|  1500|   500||  облигаци-|  50,0|  20,0|  0,4|  0,6|  2,9|  8,3|  8,7|  30,0|  10,0||  онных    |      |      |     |     |     |     |     |      |      ||  займов и |      |      |     |     |     |     |     |      |      ||  жилищных |      |      |     |     |     |     |     |      |      ||  лотерей  |      |      |     |     |     |     |     |      |      ||- заемные  | 32550| 13970| 2120| 2600| 2900| 3100| 3250| 18580|  5314||  средства | 651,0| 279,4| 42,4| 52,0| 58,0| 62,0| 65,0| 371,6| 106,3||  банков   |      |      |     |     |     |     |     |      |      ||- средства |   415|   135|    9|   10|   18|   28|   70|   280|    80||  предприя-|   8,3|   2,7| 0,18|  0,2| 0,36| 0,56|  1,4|   5,6|   1,6||  тий,     |      |      |     |     |     |     |     |      |      ||  пенсион- |      |      |     |     |     |     |     |      |      ||  ных и    |      |      |     |     |     |     |     |      |      ||  страховых|      |      |     |     |     |     |     |      |      ||  взносов  |      |      |     |     |     |     |     |      |      ||- другие   |    55|    15|    1|    2|    3|    4|    5|    40|    10||           |   1,1|   0,3| 0,02| 0,04| 0,06| 0,08|  0,1|   0,8|   0,2||Б. Внешние |107792| 35262| 5923| 6203| 7085| 7350| 8700| 72530| 15836||инвестиции |2155,9| 705,3|118,4|124,0|141,7|147,0|174,2|1450,6| 316,7||из них:    |      |      |     |     |     |     |     |      |      ||1. Кредиты | 10800|  3600|  600|  630|  720|  750|  900|  7200|  1800||или гранты | 216,0| 720,0| 12,0| 12,6| 14,4| 15,0| 18,0| 144,0|  36,0||международ-|      |      |     |     |     |     |     |      |      ||ных        |      |      |     |     |     |     |     |      |      ||финансовых |      |      |     |     |     |     |     |      |      ||организаций|      |      |     |     |     |     |     |      |      ||2. Техни-  |  5400|  1800|  300|  310|  360|  380|  450|  3600|   976||ческие     | 108,0|  36,0|  6,0|  6,2|  7,2|  7,6|  9,0|  72,0|  19,5||кредиты по |      |      |     |     |     |     |     |      |      ||межгосу-   |      |      |     |     |     |     |     |      |      ||дарственным|      |      |     |     |     |     |     |      |      ||соглашениям|      |      |     |     |     |     |     |      |      ||3. Гранты  |  5400|  1800|  300|  310|  360|  380|  450|  3600|  1000||государств | 108,0|  36,0|  6,0|  6,2|  7,2|  7,6|  9,0|  72,0|  20,0||и различных|      |      |     |     |     |     |     |      |      ||благотвори-|      |      |     |     |     |     |     |      |      ||тельных    |      |      |     |     |     |     |     |      |      ||организаций|      |      |     |     |     |     |     |      |      ||4. Иност-  | 85112| 27702| 4663| 4893| 5575| 5760| 6810| 57410| 11880||ранные     |1702,3| 554,1| 93,3| 97,9|111,5|115,2|136,2|1148,2| 237,6||инвестици- |      |      |     |     |     |     |     |      |      ||онные      |      |      |     |     |     |     |     |      |      ||строитель- |      |      |     |     |     |     |     |      |      ||ные        |      |      |     |     |     |     |     |      |      ||компании   |      |      |     |     |     |     |     |      |      ||5. Иные    |  1080|   360|   60|   60|   70|   80|   90|   720|   180||источники  |  21,6|   7,2|  1,2|  1,2|  1,4|  1,6|  1,8|  14,4|   3,6||Кроме того,| 19788|  7054|  546| 1396| 1608| 1704| 1800| 12735|  3000||строитель- | 396,0| 141,0| 11,0| 28,0| 32,0| 34,0| 36,0| 255,0|  60,0||ство       |      |      |     |     |     |     |     |      |      ||внешних    |      |      |     |     |     |     |     |      |      ||инженерных |      |      |     |     |     |     |     |      |      ||сетей и    |      |      |     |     |     |     |     |      |      ||сооружений |      |      |     |     |     |     |     |      |      ||Итого:     |217693| 74839|10861|12791|15033|16944|19210|142851| 32710||           |4354,0|1496,9|217,2|255,8|300,7|339,9|384,2|  2857| 654,2|-----------------------------------------------------------------------              Прогнозируемое количество ввода квартир общей             площади жилых домов по Кыргызской Республике                                        (ср. размер одной квартиры, кв.м                                       тыс.квартир, тыс.кв.м)-----------------------------------------------------------------------|                                       |2001-2010|   В том числе:    ||                                       |   гг.   |-------------------||                                       |         |2001-2005|2006-2010||                                       |         |   гг.   |   гг.   ||---------------------------------------|---------|---------|---------||Всего:                                 |    57,62|    54,27|    59,56||                                       |   305,98|   112,39|   193,59||                                       | 17630,00|  6100,00| 11530,00||в том числе:                           |         |         |         ||1. Для граждан, имеющих право на       |    41,28|    38,70|    43,86||бесплатное получение жилья             |    14,98|     5,40|     9,58||                                       |   629,00|   209,00|   420,00||2. Для граждан, имеющих право на       |    49,88|    47,30|    52,46||помощь со стороны государства при его  |   101,18|    41,37|    59,81||получении                              |  5094,50|  1957,00|  3137,50||3. Для граждан со средними доходами за |    58,26|    55,47|    61,06||счет организации ипотечного            |   152,64|    52,21|   100,43||кредитования в сочетании с различными  |  9028,50|  2896,00|  6132,50||формами государственной поддержки      |         |         |         ||4. Для других категорий граждан        |    77,37|    76,40|    77,40||                                       |    37,20|    13,50|    23,70||                                       |  2878,00|  1038,00|  1840,00|-----------------------------------------------------------------------     Для расчета объемов жилищного строительства в целом по  республикеприменены следующие минимальные размеры норматива средней обеспеченнос-ти общей площадью жилья на одного человека (в зависимости от  категорииграждан):                                                                 (кв.м)-----------------------------------------------------------------------|                                     |         На конец года         ||                                     |-------------------------------||                                     |2005 г.|2010 г.|2020 г.|2035 г.||-------------------------------------|-------|-------|-------|-------||1. Для малоимущих граждан, имеющих   |       |       |       |       ||право на:                            |       |       |       |       ||- бесплатное получение жилья         |  9,0  |  10,2 |  12,9 |  18,0 ||- помощь со стороны государства при  | 11,0  |  12,2 |  15,0 |  18,0 ||  его получении (граждане с низкими  |       |       |       |       ||  доходами, работники бюджетной      |       |       |       |       ||  сферы, военнослужащие, молодежь)   |       |       |       |       ||2. Для граждан со средними, а также  |12,9(*)|14,2(*)|  17,3 |  18,0 ||скромными доходами за счет           |       |       |       |       ||организации ипотечного кредитования  |       |       |       |       ||в сочетании с различными формами     |       |       |       |       ||государственной поддержки            |       |       |       |       ||3. Для других категорий граждан      | 18,0  |  18,0 |  18,0 |  18,0 |-----------------------------------------------------------------------     Примечания:     1. По  состоянию  на сегодняшний день средняя обеспеченность общейплощадью жилья на одного человека в целом по республике составляет 12,4кв.м.     (*) Согласно Концепции развития жилищного строительства в Кыргызс-кой Республике до 2010 года.                                 ПЕРЕЧЕНЬ                 законодательных правовых документов,                 необходимых для реализации Программы -----------------------------------------------------------------------|   N  |Форма |    Наименование    | Срок  | Исполнители | Примечания ||      |доку- |  законодательного  | разра-|             |            ||      |мента | правового документа| ботки |             |            ||------|------|--------------------|-------|-------------|------------||      |      |I. Законодатель-    |       |             |            ||      |      |   но-правовые      |       |             |            ||      |      |   документы        |       |             |            ||1.1   |Проект|Строительный Кодекс |2000 г.|Госкомархст- |Подготовлен ||      |Закона|Кыргызской          |       |рой          |и передан в ||      |      |Республики          |       |             |Жогорку     ||      |      |                    |       |             |Кенеш       ||1.2   |Проект|"О жилищных         |2000 г.|Госкомархст- |Подготовлен ||      |Закона|правоотношениях"    |       |рой          |и передан в ||      |      |(Жилищный Кодекс    |       |             |Жогорку     ||      |      |Кыргызской          |       |             |Кенеш       ||      |      |Республики)         |       |             |            ||1.3   |Проект|"О страховании      |2 квар-|Госкомархст- |            ||      |Закона|объектов жилищного  |тал    |рой,         |            ||      |      |строительства"      |2001 г.|Кыргызгос-   |            ||      |      |                    |       |страхнадзор  |            ||1.4   |Проект|Закон Кыргызской    |2 квар-|Госкомархст- |            ||      |Закона|Республики "О       |тал    |рой          |            ||      |      |качестве в          |2001 г.|             |            ||      |      |строительстве"      |       |             |            ||1.5   |Проект|Закон "О            |3 квар-|Минфин,      |            ||      |Закона|предоставлении      |тал    |Местные      |            ||      |      |гражданам           |2001 г.|госадминист- |            ||      |      |одноразовых         |       |рации,       |            ||      |      |субсидий на         |       |Госкомархст- |            ||      |      |строительство,      |       |рой          |            ||      |      |реконструкцию или   |       |             |            ||      |      |покупку жилья на    |       |             |            ||      |      |возвратной,         |       |             |            ||      |      |платной и срочной   |       |             |            ||      |      |основе"             |       |             |            ||1.6   |Проект|Закон "Об           |3 квар-|Кыргызжилком-|            ||      |Закона|обеспечении         |тал    |мунсоюз,     |            ||      |      |безопасности и      |2001 г.|Местные      |            ||      |      |сохранности         |       |госадминист- |            ||      |      |существующих зданий |       |рации,       |            ||      |      |и сооружений"       |       |Госкомархст- |            ||      |      |                    |       |рой          |            ||1.7   |Проект|Закон "О            |1 квар-|Минфин,      |            ||      |Закона|государственной     |тал    |Госкоминвест,|            ||      |      |поддержке прямых    |2001 г.|Госкомархст- |            ||      |      |инвестиций"         |       |рой          |            ||1.9   |Проект|Закон "О            |4 квар-|Госкомархст- |            ||      |Закона|сейсмической        |тал    |рой          |            ||      |      |безопасности"       |2001 г.|             |            ||1.10  |Проект|Закон о внесении    |   x   |      x      |            ||      |Закона|изменений и         |       |             |            ||      |      |дополнений в законы |       |             |            ||      |      |Кыргызской          |       |             |            ||      |      |Республики          |       |             |            ||1.10.1|Проект|Налоговый Кодекс    |2 квар-|Минфин,      |О льготах по||      |Закона|Кыргызской          |тал    |Госкомархст- |налогу для  ||      |      |Республики          |2001 г.|рой          |физических  ||      |      |                    |       |             |лиц,        ||      |      |                    |       |             |строящих    ||      |      |                    |       |             |жилье       ||1.10.2|Проект|"Об иностранных     |2 квар-|Минфин,      |            ||      |Закона|инвестициях в       |тал    |Госкоминвест,|            ||      |      |Республике          |2001 г.|Госкомархст- |            ||      |      |Кыргызстан"         |       |рой          |            ||1.10.3|Проект|Земельный Кодекс    |2 квар-|Госрегистр,  |            ||      |Закона|Кыргызской          |тал    |Минсельхоз,  |            ||      |      |Республики          |2001 г.|Госкомархст- |            ||      |      |                    |       |рой          |            ||1.10.4|Проект|Закон "О            |2 квар-|Госрегистр,  |            ||      |Закона|градостроительстве и|тал    |Госкомархст- |            ||      |      |архитектуре         |2001 г.|рой          |            ||      |      |Кыргызской          |       |             |            ||      |      |Республики"         |       |             |            ||1.10.5|Проект|Закон "Об           |2 квар-|Госрегистр,  |            ||      |Закона|индивидуальном      |тал    |Госкомархст- |            ||      |      |жилищном            |2001 г.|рой          |            ||      |      |строительстве в     |       |             |            ||      |      |Республике          |       |             |            ||      |      |Кыргызстан"         |       |             |            ||1.10.6|Проект|Закон "О защите прав|3 квар-|Госкомархст- |            ||      |Закона|потребителей"       |тал    |рой, Местные |            ||      |      |                    |2001 г.|госадминист- |            ||      |      |                    |       |рации        |            ||1.10.7|Проект|Гражданский Кодекс  |3 квар-|Госкомархст- |            ||      |Закона|Кыргызской          |тал    |рой, Минюст  |            ||      |      |Республики          |2001 г.|             |            ||1.10.8|Проект|Кодекс Кыргызской   |3 квар-|Госкомархст- |            ||      |Закона|Республики "Об      |тал    |рой          |            ||      |      |административной    |2001 г.|             |            ||      |      |ответственности"    |       |             |            ||1.10.9|Проект|Таможенный Кодекс   |3 квар-|Минфин,      |            ||      |Закона|Кыргызской          |тал    |Госкомархст- |            ||      |      |Республики          |2001 г.|рой          |            ||      |      |II. Распорядительные|       |             |            ||      |      |    документы       |       |             |            ||      |      |    Президента и    |       |             |            ||      |      |    Правительства   |       |             |            ||      |      |    Кыргызской      |       |             |            ||      |      |    Республики      |       |             |            ||      |      |Указы Президента    |       |             |            ||      |      |Кыргызской          |       |             |            ||      |      |Республики          |       |             |            ||2.1   |Проект|"О государственной  |1 квар-|Госкомархст- |            ||      |Указа |поддержке граждан,  |тал    |рой          |            ||      |      |строящих или        |2001 г.|             |            ||      |      |приобретающих       |       |             |            ||      |      |жилье"              |       |             |            ||2.2   |Проект|"О мерах по развитию|1 квар-|Госкомархст- |            ||      |Указа |ипотечного          |тал    |рой          |            ||      |      |кредитования"       |2001 г.|             |            ||2.3   |Проект|"О передаче для     |1 квар-|             |            ||      |Указа |завершения          |тал    |             |            ||      |      |строительства в     |2001 г.|             |            ||      |      |Государственную     |       |             |            ||      |      |комиссию при        |       |             |            ||      |      |Правительстве       |       |             |            ||      |      |Кыргызской          |       |             |            ||      |      |Республики по       |       |             |            ||      |      |архитектуре и       |       |             |            ||      |      |строительству       |       |             |            ||      |      |жилых домов,        |       |             |            ||      |      |находящихся в       |       |             |            ||      |      |незавершенном       |       |             |            ||      |      |производстве"       |       |             |            ||      |      |Постановления       |       |             |            ||      |      |Правительства       |       |             |            ||      |      |Кыргызской          |       |             |            ||      |      |Республики          |       |             |            ||2.4   |Проект|"О мерах по         |1 квар-|Госкомархст- |            ||      |      |осуществлению       |тал    |рой, мэрия   |            ||      |      |мансардного         |2001 г.|г.Бишкек     |            ||      |      |строительства в     |       |             |            ||      |      |г.Бишкек"           |       |             |            ||2.5   |Проект|Внесение изменений в|1 квар-|Госкомархст- |            ||      |      |постановления       |тал    |рой          |            ||      |      |Правительства       |2001 г.|             |            ||      |      |Кыргызской          |       |             |            ||      |      |Республики,         |       |             |            ||      |      |касающиеся вопросов |       |             |            ||      |      |строительства и     |       |             |            ||      |      |разграничения       |       |             |            ||      |      |полномочий в области|       |             |            ||      |      |строительства"      |       |             |            ||2.6   |      |"О порядке поставки |1 квар-|Госкомархст- |            ||      |      |на учет граждан,    |тал    |рой          |            ||      |      |нуждающихся в       |2001 г.|             |            ||      |      |жилье"              |       |             |            ||2.7   |      |"О порядке          |1 квар-|Госкомархст- |            ||      |      |переселения,        |тал    |рой          |            ||      |      |связанного с        |2001 г.|             |            ||      |      |реконструкцией,     |       |             |            ||      |      |сносом и            |       |             |            ||      |      |капитальным         |       |             |            ||      |      |ремонтом"           |       |             |            ||2.8   |      |"О порядке          |3 квар-|Минфин,      |            ||      |      |финансирования      |тал    |Госкомархст- |            ||      |      |жилищного           |2001 г.|рой          |            ||      |      |строительства"      |       |             |            ||2.9   |Проект|"Об ипотечном       |4 квар-|Госкомархст- |            ||      |      |строительстве жилья |тал    |рой          |            ||      |      |для молодых семей"  |2000 г.|             |            ||      |      |III. Подпрограммы к |       |             |            ||      |      |     Программе      |       |             |            ||      |      |     жилищного      |       |             |            ||      |      |     строительства  |       |             |            ||3.1   |Проект|"Энергосбережение в |4 квар-|Госкомархст- |            ||      |      |строительстве"      |тал    |рой,         |            ||      |      |                    |2001 г.|Агентство по |            ||      |      |                    |       |энергетике   |            ||3.2   |Проект|"Реконструкция жилых|2 квар-|Госкомархст- |            ||      |      |домов массовых серий|тал    |рой          |            ||      |      |и мансардное        |2002 г.|             |            ||      |      |строительство"      |       |             |            ||3.3   |Проект|"Структурная        |2 квар-|Госкомархст- |            ||      |      |перестройка         |тал    |рой          |            ||      |      |производственной    |2001 г.|             |            ||      |      |базы"               |       |             |            ||3.4   |Проект|"Использование      |2 квар-|Госкомархст- |            ||      |      |местных строительных|тал    |рой          |            ||      |      |материалов"         |2002 г.|             |            ||3.5   |Проект|"Развитие малого и  |2 квар-|Госкомархст- |            ||      |      |среднего бизнеса в  |тал    |рой          |            ||      |      |строительном        |2001 г.|             |            ||      |      |комплексе"          |       |             |            ||      |      |IV. Нормативно-тех- |       |             |            ||      |      |    ническая        |       |             |            ||      |      |    документация    |       |             |            ||4.1   |СНиП  |"Жилые здания"      |4 квар-|Госкомархст- |Разработка  ||      |      |                    |тал    |рой          |осуществля- ||      |      |                    |2000 г.|             |ется за счет||      |      |                    |       |             |финансиро-  ||      |      |                    |       |             |вания,      ||      |      |                    |       |             |выделенного ||      |      |                    |       |             |в 2000 г.   ||      |      |                    |       |             |Уточняется  ||      |      |                    |       |             |раздел      ||      |      |                    |       |             |пожарной    ||      |      |                    |       |             |безопаснос- ||      |      |                    |       |             |ти, норм    ||      |      |                    |       |             |жилой       ||      |      |                    |       |             |площади,    ||      |      |                    |       |             |сохранности ||      |      |                    |       |             |жилья и     ||      |      |                    |       |             |обеспечения ||      |      |                    |       |             |доступ      ||      |      |                    |       |             |инвалидам   ||4.2   |СНиП  |"Малоэтажные жилые  |4 квар-|Госкомархст- |СНиП ком-   ||      |      |здания"             |тал    |рой          |плектуется  ||      |      |                    |2001 г.|             |конструк-   ||      |      |                    |       |             |тивными     ||      |      |                    |       |             |решениями и ||      |      |                    |       |             |пособием по ||      |      |                    |       |             |проектиро-  ||      |      |                    |       |             |ванию с     ||      |      |                    |       |             |учетом      ||      |      |                    |       |             |природ-     ||      |      |                    |       |             |но-климати- ||      |      |                    |       |             |ческих и    ||      |      |                    |       |             |гидрогеоло- ||      |      |                    |       |             |гических    ||      |      |                    |       |             |условий     ||      |      |                    |       |             |района      ||      |      |                    |       |             |застройки   ||4.3   |СНиП  |"Реабилитация жилых |3 квар-|Госкомархст- |Вопросы     ||      |      |домов массовых      |тал    |рой          |проектиро-  ||      |      |серий"              |2001 г.|             |вания и     ||      |      |                    |       |             |производства||      |      |                    |       |             |работ       ||4.4   |РДС   |Правила сертификации|1 квар-|Госкомархст- |            ||      |      |жилых зданий        |тал    |рой          |            ||      |      |                    |2001 г.|             |            ||4.5   |СНиП  |Реконструкция       |2000-  |Госкомархст- |Градострои- ||      |      |существующей        |2001   |рой          |тельные     ||      |      |городской застройки |гг.    |             |нормы       ||      |      |                    |       |             |проектиро-  ||      |      |                    |       |             |вания,      ||      |      |                    |       |             |реконструк- ||      |      |                    |       |             |ции         ||      |      |                    |       |             |застройки   ||      |      |                    |       |             |жилых       ||      |      |                    |       |             |районов     ||      |      |                    |       |             |городов     ||4.6   |РДС   |Правила надзора за  |4 квар-|Госкомархст- |            ||      |      |эксплуатацией зданий|тал    |рой          |            ||      |      |и сооружений        |2001 г.|             |            ||4.7   |Сбор- |Сметная стоимость   |2003 г.|Госкомархст- |            ||      |ник   |объектов жилищного  |       |рой          |            ||      |      |строительства       |       |             |            |-----------------------------------------------------------------------            Действующие законодательные акты, регламентирующие                    вопросы жилищного строительства      1. Конституция  Кыргызской  Республики (Введена в действие ЗакономКыргызской Республики от 5 мая 1993 года N 1186-XII).     2. Гражданский  кодекс  Кыргызской Республики от 8 мая 1996 года N15.     3. Кодекс  об  административной  ответственности от 4 августа 1998года N 114.     4. Земельный  кодекс  Кыргызской  Республики от 2 июня 1999 года N45.     5. Закон  "Об  иностранных инвестициях в Кыргызской Республике" от24 сентября 1997 года N 66.     6. Таможенный  кодекс Кыргызской Республики от 30 июля 1997 года N61.     7. Закон  "Об утверждении Таможенного тарифа Кыргызской Республикина 2000 год" от 4 декабря 1999 года N 138.     8. Закон  "О градостроительстве и архитектуре Кыргызской Республи-ки" от 11 января 1994 года N 1372-XII.     9. Закон  "Об  индивидуальном  жилищном строительстве в РеспубликеКыргызстан" от 21 декабря 1991 года N 689-XII.     10. Закон  КР  от  26 февраля 2000 года N 46 "Об основах государс-твенной молодежной политики".     11. Закон КР от 21 января 2000 года N 35 "Об аварийно-спасательныхслужбах и статусе спасателей".     12. Закон КР от 22 ноября 1999 года N 126 "Об охране и защите правнесовершеннолетних".     13. Закон КР от 29 мая 1999 года N 41 "Об ипотеке".     14. Закон КР от 18 мая 1998 года N 65 "О защите населения  от  ту-беркулеза".     15. Закон КР от 28 октября 1997 года N 77 "О  товариществах  собс-твенников жилья (кондоминиумах)".     16. Жилищный кодекс (введен в действие Законом Киргизской  ССР  от20 мая 1983 года N 4757-X).     17. Закон КР от 28 июня 1996 года N 32 "О внесении изменений и до-полнений в некоторые законодательные акты Кыргызской Республики".     18. Закон КР от 8 мая 1996 года N 14 "О ветеранах войны, Вооружен-ных Сил и тружениках тыла".     19. Закон КР от 27 мая 1994 года N 1538-XII "О правах и  гарантияхреабилитированных граждан, пострадавших в результате репрессий за поли-тические и религиозные убеждения,  по социальным, национальным и другимпризнакам".     20. Закон КР от 14 апреля 1994 года N 1474-XII "О внутренних войс-ках Министерства внутренних дел Кыргызской Республики".     21. Закон КР от 13 января 1994 года N 1416-XII "О внесении измене-ний  и  дополнений в Закон Кыргызской Республики "О налогах с предприя-тий, объединений и организаций".     22. Закон  КР  от 11 января 1994 года N 1360-XII "Об органах внут-ренних дел Кыргызской Республики".     23. Закон  КР  от  7 мая 1993 года N 1196-XII "О социальной защитеграждан Кыргызской Республики,  пострадавших  вследствие  чернобыльскойкатастрофы".     24. Закон РК от 17 декабря 1992 года N 1088-XII "О внесении  изме-нений и дополнений в Закон Республики Кыргызстан "О налогах с предприя-тий, объединений и организаций".     25. Закон РК от 16 декабря 1992 года N 1068-XII "О всеобщей воинс-кой обязанности граждан Республики Кыргызстан".     26. Закон РК от 16 декабря 1992 года N 1074-XII "Об образовании".     27. Закон РК от 2 июля 1992 года N 943-XII "Об охране здоровья на-рода в Республике Кыргызстан".     28. Закон РК от 1 июля 1992 года N 930-XII "О статусе военнослужа-щих".     29. Закон РК от 29 июня 1992 года N 919-XII "О внесении  измененийи дополнений в Жилищный кодекс Кыргызской Республики".     30. Закон РК от 20 декабря 1991 года N 681-XII "О приватизации жи-лищного фонда в Республике Кыргызстан".     31. Закон РК от 19 апреля 1991 года N 437-XII "О  местном  самоуп-равлении  и местной государственной администрации в Республике Кыргызс-тан".     32. Закон РК от 17 апреля 1991 года N 421-XII "О социальной защитеинвалидов в Республике Кыргызстан".     33. Постановление  Правительства  КР от 21 июля 2000 года N 435 "Осостоянии формирования рынка недвижимости в Кыргызской Республике".     34. Указ Президента КР от 11 июля 2000 года УП N 179 "О дальнейшихмерах по развитию инфраструктуры жилых массивов (новостроек) и  решениюсоциально-экономических проблем застройщиков в Кыргызской Республике".     35. Постановление Правительства КР от 18 мая 2000 года  N  276  "Опроекте  Закона Кыргызской Республики "О государственных социальных ль-готах в Кыргызской Республике".     36. Указ  Президента КР от 6 апреля 2000 года УП N 76 "О Концепцииразвития жилищного строительства в Кыргызской Республике до 2010 года".     37. Постановление  Правительства КР от 20 марта 2000 года N 150 "Оходе выполнения Национальной программы преодоления бедности "Аракет" поитогам 1999 года".     38. Постановление Правительства КР от 29 февраля 2000 года  N  111"О  Генеральном  соглашении между Правительством Кыргызской Республики,Федерацией профсоюзов Кыргызстана и республиканскими объединениями  ра-ботодателей на 2000-2001 годы".     39. Постановление Правительства КР от 21 февраля 2000 года N 86 "ОПрограмме  мероприятий  по реализации Основных направлений Национальнойпрограммы "Ардагер" на 2000 год".     40. Постановление  Правительства КР от 20 января 2000 года N 35 "Ожилищных субсидиях для малообеспеченных граждан  в  условиях  повышениятарифов на энергоносители".     41. Постановление Правительства КР от 19 января 2000 года N 29  "Осостоянии  отвода земельных участков под индивидуальное жилищное строи-тельство в городе Бишкек и мерах по его упорядочению".     42. Постановление  Правительства  КР от 15 декабря 1999 года N 698"О проекте Закона Кыргызской Республики "Об основах государственной мо-лодежной политики".     43. Постановление Правительства КР от 13 декабря 1999 года  N  686"О проекте Закона Кыргызской Республики "Об аварийно-спасательных служ-бах и статусе спасателей".     44. Постановление  Правительства  КР от 26 октября 1999 года N 585"О Национальной политике продовольственной безопасности Кыргызской Рес-публики".     45. Постановление Правительства КР от 1 июня 1999 года  N  305  "Опроекте Закона Кыргызской Республики "О внесении дополнений в некоторыезаконодательные акты Кыргызской Республики".     46. Постановление  ЗС Жогорку Кенеша КР от 15 марта 1999 года ЗС N1354-1 "Об улучшении жилищных условий депутатов и  работников  АппаратаЗаконодательного собрания Жогорку Кенеша Кыргызской Республики".     47. Постановление Правительства КР от 1 февраля 1999 года N 63  "Опроектах  законов Кыргызской Республики,  регулирующих введение частнойсобственности на землю".     48. Постановление  Правительства КР от 4 ноября 1998 года N 723 "Опроекте Закона Кыргызской Республики "О  внесении  дополнений  в  ЗаконКыргызской  Республики "О государственных пособиях в Кыргызской Респуб-лике".     49. Постановление  Правительства КР от 4 ноября 1998 года N 724 "Омеханизме предоставления жилищных субсидий  малообеспеченным  семьям  игражданам".     50. Постановление Правительства КР от 14 октября 1998 года  N  669"О мерах по ликвидации последствий стихийных бедствий, вызванных ливне-выми дождями, селевыми потоками, паводками, оползнями и другими опасны-ми природными процессами на территории республики в 1998 году".     51. Постановление Правительства КР от 17 августа 1998 года  N  549"О  первоначальном  докладе Кыргызской Республики о выполнении Междуна-родной Конвенции о ликвидации всех форм расовой дискриминации".     52. Постановление Правительства КР от 5 августа 1998 года N 520 "ОКонцепции реформы жилищно-коммунального хозяйства в Кыргызской  Респуб-лике".     53. Постановление Правительства КР от 24 июня 1998 года М  383  "ОГенеральном соглашении между Правительством Кыргызской Республики,  Фе-дерацией профсоюзов Кыргызстана и республиканскими объединениями  рабо-тодателей на 1998-1999 годы".     54. Постановление Правительства КР от 28 мая 1998 года  N  310  "Омерах  по  дальнейшему  отделению от предприятий и организаций объектовсоциальной сферы и жилищно-коммунального хозяйства".     55. Постановление  Правительства  КР  от  7 мая 1998 года N 252 "Одокладе по выполнению Конвенции о ликвидации всех форм дискриминации  вотношении женщин".     56. Постановление Правительства КР от 13 апреля 1998 года N 190 "Одокладе по выполнению Международного пакта о гражданских и политическихправах".     57. Постановление Правительства КР от 13 апреля 1998 года N 191 "Одокладе по выполнению Международного пакта об экономических, социальныхи культурных правах".     58. Постановление Бишкекского Горкенеша от 27 марта  1998  года  N105 "О состоянии работы по социальной защите населения города".     59. Постановление Правительства КР от 11 марта 1998 года N 117  "Опроекте Закона Кыргызской Республики "О внесении дополнений в некоторыезаконодательные акты Кыргызской Республики".     60. Постановление Правительства КР от 8 декабря 1997 года N 717 "Одокладе по выполнению Конвенции о правах ребенка".     61. Постановление Правительства КР от 13 ноября 1997 года N 662 "Омерах по реформированию жилищно-коммунального  хозяйства  в  КыргызскойРеспублике".     62. Постановление Правительства КР от 6 ноября 1997 года N 646  "Овнесении дополнений в постановление Правительства Кыргызской Республикиот 11 ноября 1996 года N 531 "О порядке передачи объектов в  коммуналь-ную собственность местных сообществ Кыргызской Республики".     63. Постановление Правительства КР от 28 мая 1997 года  N  302  "Онекоторых  мерах по поддержке жилищных условий сотрудников Министерствавнутренних дел Кыргызской Республики".     64. Постановление  Правительства  КР  от 28 мая 1997 года N 303 "Овыпуске и обращении жилищных сертификатов".     65. Постановление  Бишкекского  Горкенеша от 23 мая 1997 года N 79"Об исполнении бюджета города Бишкек за 1996 год".     66. Постановление  Правительства  КР  от 2 мая 1997 года N 264 "Обитогах переоценки основных фондов в Кыргызской Республике на  1  января1996 года".     67. Постановление Правительства КР от 24 января 1997 года N 31 "Оборганизационных  мерах  по  выполнению  Закона Кыргызской Республики "Ореспубликанском бюджете Кыргызской Республики на 1997 год", постановле-ний Законодательного собрания и Собрания народных представителей Жогор-ку Кенеша Кыргызской Республики по данному вопросу,  замечаний и просьбдепутатов Жогорку Кенеша Кыргызской Республики,  высказанных при обсуж-дении вышеуказанного Закона".     68. Постановление  Правительства  КР от 17 декабря 1996 года N 597"О новых подходах к решению жилищной проблемы в Кыргызской Республике имерах по их практической реализации".     69. Постановление Правительства КР от 28 ноября 1996 года N 550 "Опроекте  Закона  Кыргызской  Республики  "О товариществах собственниковжилья (кондоминиуме)".     70. Постановление  Правительства  КР от 19 августа 1996 года N 390"О реализации мер по оказанию помощи населению,  пострадавшему от  сти-хийных бедствий в районах Ошской и Джалал-Абадской областей".     71. Постановление Правительства КР от 31 июля 1996 года N  348  "Омерах  по  реализации  Закона Кыргызской Республики "О ветеранах войны,Вооруженных Сил и тружениках тыла".     72. Указ  Президента КР от 15 июня 1996 года N УП-204 "Об экономи-ческой стратегии развития Кыргызской Республики на период до 2005  годаи индикативном социально-экономическом плане на 1996-1998 годы".     73. Постановление Правительства КР от 2 апреля 1996 года N 140 "Оборганизации при Международном университете Кыргызской Республики Высшейшколы государственного и общественного управления".     74. Постановление  Правительства КР от 19 марта 1996 года N 116 "Опередаче объектов социальной сферы  и  жилищно-коммунального  хозяйстваИвановского комбината строительных материалов".     75. Постановление Правительства КР от 28 декабря 1995 года  N  580"О проекте Закона Кыргызской Республики "О ветеранах войны, ВооруженныхСил и тружениках тыла".     76. Постановление  Правительства  КР от 30 октября 1995 года N 460"О перечне объектов, передаваемых в ведение местного самоуправления го-рода Бишкек".     77. Постановление Правительства КР от 23 октября 1995 года  N  439"О  ратификации Соглашения между Правительством Кыргызской Республики иПравительством Российской Федерации о регулировании процесса  переселе-ния и защите прав переселенцев".     78. Постановление Правительства КР от 7 августа 1995 года N 338 "Оработе  местного  самоуправления города Бишкек по решению проблем жилыхмассивов индивидуальных застроек".     79. Постановление  Правительства  КР  от 23 мая 1995 года N 184 "Оходе выполнения Ошской  и  Иссык-Кульской  облгосадминистрациями  УказаПрезидента  Кыргызской  Республики  от 28 января 1992 года "Об основныхнаправлениях государственной молодежной политики в Республике  Кыргызс-тан в современных условиях".     80. Постановление Правительства КР от 6 октября 1994 года N 751 "Опредоставлении  социально-экономических льгот представителям этническихкыргызов, проживающих за границей".     81. Постановление  Правительства КР от 18 июля 1994 года N 507 "Обупорядочении строительства кооперативного жилья".     82. Постановление  Правительства  КР  от 30 мая 1994 года N 364 "Оплате за жилье и отдельные виды коммунальных услуг для населения".     83. Постановление  Правительства  КР  от 13 мая 1994 года N 326 "Опроектах законов Кыргызской Республики "О внесении дополнений и измене-ний в Закон Кыргызской Республики "О налогах с предприятий, объединенийи организаций" и "О внесении дополнения в Закон  Кыргызской  Республики"О государственной налоговой службе Кыргызской Республики".     84. Постановление Правительства КР от 6 мая 1994  года  N  294  "Опроекте Закона Кыргызской Республики "О профилактике заболевания СПИД вКыргызской Республике".     85. Постановление  Правительства РК от 22 марта 1993 года N 122 "Оходе разгосударствления и приватизации государственной  и  коммунальнойсобственности в Республике Кыргызстан".     86. Постановление Правительства РК от 10 декабря 1992 года  N  608"Об  основных  направлениях  развития системы социальной защиты и рынкатруда".     87. Постановление  Правительства  РК  от 18 ноября 1992 года N 569"Об изменении и признании утратившими силу решений  Правительства  Рес-публики  Кыргызстан  в связи с Законом Республики Кыргызстан "О статусевоеннослужащих".     88. Постановление  Пленума Верховного суда РК от 26 июня 1992 годаN 3 "О практике по применению судами законодательства  Республики  Кыр-гызстан о праве собственности на жилой дом".     89. Постановление Правительства РК от 10 апреля 1992 года N 140 "Оприоритетном  развитии  жилищно-коммунального хозяйства местных Советовнародных депутатов Республики Кыргызстан".     90. Постановление  Кабинета Министров РК от 21 февраля 1992 года N46 "О реализации постановления Верховного Совета Республики  Кыргызстан"О введении в действие Закона Республики Кыргызстан "О приватизации жи-лищного фонда в Республике Кыргызстан".     91. Постановление  Верховного  Совета РК от 20 декабря 1991 года N682-ХII "О введении в действие Закона Республики Кыргызстан "О привати-зации жилищного фонда в Республике Кыргызстан".     92. Постановление Кабинета Министров РК от 22 мая 1991 года N  231"О Соглашении между Правительством Республики Кыргызстан и Правительст-вом Республики Афганистан о направлении и приеме афганских детей  сиротКыргызской  национальности  на  обучение  в детский дом поселка КиршелкКантского района Чуйской области Республики Кыргызстан".                                 ПЕРЕЧЕНЬ                  важнейших научно-исследовательских,                   организационно-технологических и                    опытно-конструкторских работ по                     программе развития жилищного                 строительства в Кыргызской Республике -----------------------------------------------------------------------|  N |          Наименование работ          |  Исполнители |   Сроки  ||    |                                      |              |выполнения||----|--------------------------------------|--------------|----------||    |1. Информационное обеспечение         |              |          ||1.1 |Создание и обеспечение                |Госкомархстрой|2001-2005 ||    |функционирования каналов связи между  |              |гг.       ||    |субъектами, взаимодействующие в рамках|              |          ||    |реализации программы...               |              |          ||1.2 |Обеспечение технического средства     |      "-"     |   "-"    ||    |связи обслуживания                    |              |          ||1.3 |Комплектование необходимым            |      "-"     |   "-"    ||    |оборудованием исполнительных и        |              |          ||    |руководящих структур по реализации    |              |          ||    |программы...                          |              |          ||1.4 |Создание базы данных, программного    |      "-"     |   "-"    ||    |обеспечения для эффективного          |              |          ||    |функционирования разделов             |              |          ||    |программы...                          |              |          ||1.5 |Повышение профессионального уровня    |      "-"     |   "-"    ||    |обслуживающего персонала              |              |          ||    |информационной системы                |              |          ||1.6 |Создание рекламно-информационного     |      "-"     |   "-"    ||    |поля для реализации разделов          |              |          ||    |программы                             |              |          ||    |2. Градостроительное обустройство     |              |          ||    |   территории Кыргызской Республики   |              |          ||2.1 |Законодательно-правовое и нормативное |Головные      |2001-2005 ||    |обеспечение градостроительства,       |институты     |гг.       ||    |создание системы законодательных и    |              |          ||    |нормативных документов                |              |          ||2.2 |Разработка генеральной схемы          |      "-"     |   "-"    ||    |расселения на территории Кыргызской   |              |          ||    |Республики                            |              |          ||2.3 |Корректура генеральных планов городов |      "-"     |   "-"    ||    |и других населенных мест Кыргызской   |              |          ||    |Республики                            |              |          ||    |3. Научно-техническое обеспечение     |              |          ||3.1 |Разработать кадастр минеральных и     |      "-"     |2001-2003 ||    |вторичных сырьевых ресурсов Кыргызской|              |гг.       ||    |Республики для рационального их       |              |          ||    |использования в производстве          |              |          ||    |строительных материалов, изделий и    |              |          ||    |конструкций в жилищном строительстве и|              |          ||    |снижения неблагоприятного воздействия |              |          ||    |на окружающею среду в разрезе областей|              |          ||    |и города Бишкек                       |              |          ||3.2 |Разработка и внедрение технологии     |      "-"     |2001-2002 ||    |изготовления теплоизоляционных        |              |гг.       ||    |материалов и изделий на основе        |              |          ||    |местного сырья с целью обеспечения    |              |          ||    |современных требований к теплозащите  |              |          ||    |ограждающих конструкций жилых зданий  |              |          ||3.3 |Разработка составов ячеистых          |      "-"     |2001 г.   ||    |пенобетонов и технологии их           |              |          ||    |изготовления с использованием местного|              |          ||    |сырья                                 |              |          ||3.4 |Разработка штучных теплоизоляционных  |      "-"     |2001-2002 ||    |изделий с использованием              |              |гг.       ||    |базальтоволокнистых материалов,       |              |          ||    |полученных на основе местного         |              |          ||    |минерального сырья                    |              |          ||3.5 |Организация производства              |      "-"     |2001-2003 ||    |теплоизоляционных изделий в           |              |гг.       ||    |производственных организациях         |              |          ||    |Кыргызской республики из ячеистых,    |              |          ||    |газо и пенобетонов автоклавного       |              |          ||    |твердения, а также с использованием   |              |          ||    |базальтового волокна, опилкобетона,   |              |          ||    |арболита                              |              |          ||3.6 |Разработка альбомов технических       |      "-"     |2001 г.   ||    |решений теплозащиты зданий с          |              |          ||    |использованием местных                |              |          ||    |теплоизоляционных материалов в том    |              |          ||    |числе для нового строительства и      |              |          ||    |существующей застройки                |              |          ||3.7 |Разработка составов и технологии      |      "-"     |2001-2004 ||    |изготовления однослойных ограждающих  |              |гг.       ||    |конструкций, обеспечивающих требования|              |          ||    |СниП 23-01-98, с внедрением на        |              |          ||    |конкретных производствах              |              |          ||3.8 |Разработка номенклатуры различных     |Проектные     |2001 г.   ||    |типов энергоэффективных, экономичных  |институты     |          ||    |малоэтажных жилых домов пониженной    |              |          ||    |стоимости с использованием легких     |              |          ||    |конструкций, местных строительных     |              |          ||    |материалов, применительно к конкретным|              |          ||    |территориям Кыргызстана               |              |          ||3.9 |Разработка технических решений легких |Головные      |2001-2002 ||    |конструкций и их безметизных          |институты     |гг.       ||    |соединений в малоэтажных домах на     |              |          ||    |основе применения эффективных         |              |          ||    |тонкостенных холодногнутых стальных   |              |          ||    |профилей и эффективных тепло-         |              |          ||    |звукоизоляционных материалов          |              |          ||3.10|Организация промышленного производства|      "-"     |2001-2002 ||    |по выпуску гнутых металлоконструкций  |              |гг.       ||    |для устройства высокотехнологических  |              |          ||    |крыш для жилищного строительства      |              |          ||3.11|Разработка и подбор необходимой       |      "-"     |2001 г.   ||    |номенклатуры средств малой            |              |          ||    |механизации (СММ) и нормокомплектов,  |              |          ||    |исходя из объемов жилищного           |              |          ||    |строительства                         |              |          ||3.12|Обеспечение технической документацией |      "-"     |2001-2002 ||    |на СММ и нормокомплекты               |              |гг.       ||3.13|Организация производства              |      "-"     |2001-2003 ||    |опытно-экспериментальных СММ и        |              |гг.       ||    |нормокомплектов                       |              |          ||3.14|Проведение производственных испытаний |      "-"     |2001-2002 ||    |СММ                                   |              |гг.       ||3.15|Проведение конструкторских доработок  |      "-"     |2002-2003 ||    |СММ                                   |              |гг.       ||3.16|Создание лизинговых центров по        |      "-"     |2002-2003 ||    |использованию СММ по регионам         |              |гг.       ||    |Кыргызской республики                 |              |          ||3.17|Создание нормативно-технической базы и|      "-"     |2001-2003 ||    |информационной системы                |              |гг.       ||    |функционирования                      |              |          ||    |опытно-экспериментального производства|              |          ||    |и лизинговых центров по СММ           |              |          ||3.18|Провести исследования и разработать   |Головные      |2001-2003 ||    |новые технические решения по          |институты     |гг.       ||    |проектированию и строительству систем |              |          ||    |теплоснабжения, газоснабжения,        |              |          ||    |водопотребления вновь возводимых и    |              |          ||    |реконструируемых зданий с учетом      |              |          ||    |индивидуальной подводки, рациональных |              |          ||    |схем, инженерных коммуникаций         |              |          ||3.19|Разработка оптимальных технических    |      "-"     |2001-2003 ||    |решений реконструкции и усиления жилых|              |гг.       ||    |зданий массовой застройки 50-70 годов |              |          ||    |и увеличения их жилой площади за счет |              |          ||    |мансардных надстроек с осуществлением |              |          ||    |опытного строительства                |              |          ||3.20|Разработать проект быстровозводимого  |Проектная     |2001-2002 ||    |малосемейного крупнопанельного жилого |организация   |гг.       ||    |дома с вариантами ФАП с системой      |              |          ||    |электроотопления "греющий кабель"     |              |          ||3.21|Разработка и внедрение конструкций    |Головные      |2001-2003 ||    |активной сейсмозащиты малоэтажных     |институты     |гг.       ||    |жилых домов из местных материалов     |              |          ||3.22|Осуществить опытно-промышленное       |      "-"     |2001-2003 ||    |внедрение нетрадиционных источников   |              |гг.       ||    |энергии в строящихся и                |              |          ||    |реконструируемых жилых зданиях с      |              |          ||    |выбором наиболее эффективных систем   |              |          ||3.23|Разработать и внедрить систему        |      "-"     |2001-2005 ||    |мобильного водообеспечения в зонах ЧС |              |гг.       ||    |и дальних сельских населенных пунктах |              |          ||3.24|Разработка технологии и исследование  |      "-"     |2001-2003 ||    |свойств новых материалов и конструкций|              |гг.       ||    |на основе базальтофибробетона для     |              |          ||    |жилых зданий, объектов соцкультбыта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96mkuk7hncpwx_drzms">
      <w:r>
        <w:rPr>
          <w:rFonts w:ascii="Arial" w:cs="Arial" w:eastAsia="Arial" w:hAnsi="Arial"/>
          <w:color w:val="132D3F"/>
          <w:sz w:val="16"/>
          <w:szCs w:val="16"/>
          <w:u w:val="single"/>
        </w:rPr>
        <w:t xml:space="preserve">dalil.kg/document/6757</w:t>
      </w:r>
    </w:hyperlink>
  </w:p>
  <w:p>
    <w:pPr>
      <w:spacing w:after="0" w:before="40"/>
      <w:jc w:val="center"/>
    </w:pPr>
    <w:hyperlink w:history="1" r:id="rIdttbwutxi1s6hnvfest5l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smylb3l1g8d4_fnmywu" Type="http://schemas.openxmlformats.org/officeDocument/2006/relationships/hyperlink" Target="https://dalil.kg/document/58739" TargetMode="External"/><Relationship Id="rIdtjioih5wsjnvq8g2hyvht" Type="http://schemas.openxmlformats.org/officeDocument/2006/relationships/hyperlink" Target="https://dalil.kg/document/6756" TargetMode="External"/><Relationship Id="rIdylltk6iavxcpetreu0esj" Type="http://schemas.openxmlformats.org/officeDocument/2006/relationships/hyperlink" Target="https://dalil.kg/document/5574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96mkuk7hncpwx_drzms" Type="http://schemas.openxmlformats.org/officeDocument/2006/relationships/hyperlink" Target="https://dalil.kg/document/6757" TargetMode="External"/><Relationship Id="rIdttbwutxi1s6hnvfest5l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2026-09-23T18:07:08.168Z</dcterms:created>
  <dcterms:modified xsi:type="dcterms:W3CDTF">2026-09-23T18:07:08.168Z</dcterms:modified>
</cp:coreProperties>
</file>

<file path=docProps/custom.xml><?xml version="1.0" encoding="utf-8"?>
<Properties xmlns="http://schemas.openxmlformats.org/officeDocument/2006/custom-properties" xmlns:vt="http://schemas.openxmlformats.org/officeDocument/2006/docPropsVTypes"/>
</file>