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3moeagfs63fo9krga6him">
        <w:r>
          <w:rPr>
            <w:rFonts w:ascii="Arial" w:cs="Arial" w:eastAsia="Arial" w:hAnsi="Arial"/>
            <w:color w:val="1D4ED8"/>
            <w:sz w:val="24"/>
            <w:szCs w:val="24"/>
            <w:u w:val="single"/>
          </w:rPr>
          <w:t xml:space="preserve">27 сентября 2004 года N 719</w:t>
        </w:r>
      </w:hyperlink>
      <w:r>
        <w:rPr>
          <w:rFonts w:ascii="Arial" w:cs="Arial" w:eastAsia="Arial" w:hAnsi="Arial"/>
          <w:sz w:val="24"/>
          <w:szCs w:val="24"/>
        </w:rPr>
        <w:t xml:space="preserve"> г.Бишкек, Дом Правительства от 27 апреля 2001 года N 200            ПОСТАНОВЛЕНИЕ ПРАВИТЕЛЬСТВА КЫРГЫЗСКОЙ РЕСПУБЛИКИ                   О проекте Закона Кыргызской Республики              "О государственных и коммунальных землях"      Правительство Кыргызской Республики постановляет:   1.   Согласиться  с  проектом  Закона  Кыргызской   Республики   "Огосударственных и коммунальных землях".   2.    Направить    </w:t>
      </w:r>
      <w:hyperlink w:history="1" r:id="rId4nxl1xafic2oxkicctl3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"Огосударственных и коммунальных землях" на рассмотрение Жогорку  КенешаКыргызской Республики   3.   Назначить  Омуралиева  Т.Э.  -  Министра  по  делам   местногосамоуправления   и   регионального  развития  Кыргызской   Республики,директора государственного агентства по регистрации прав на недвижимоеимущество   при   Правительстве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Премьер-министр   Кыргызской Республики                     К. Бакиев                                                                                                                          Проект                                </w:t>
      </w:r>
      <w:r>
        <w:rPr>
          <w:rFonts w:ascii="Arial" w:cs="Arial" w:eastAsia="Arial" w:hAnsi="Arial"/>
          <w:sz w:val="24"/>
          <w:szCs w:val="24"/>
        </w:rPr>
        <w:t xml:space="preserve">        ЗАКОН КЫРГЫЗСКОЙ РЕСПУБЛИКИ</w:t>
      </w:r>
      <w:r>
        <w:rPr>
          <w:rFonts w:ascii="Arial" w:cs="Arial" w:eastAsia="Arial" w:hAnsi="Arial"/>
          <w:sz w:val="24"/>
          <w:szCs w:val="24"/>
        </w:rPr>
        <w:t xml:space="preserve">                               "О государственных и коммунальных землях"        Настоящий  Закон регулирует правовые основы по отнесению  земель  кгосударственной или коммунальной собственности, определяет  полномочиягосударственных  органов власти и органов местного  самоуправления,  атакже   определяет   порядок   оформления   прав   государственной   икоммунальной собственности на землю.      Статья 1. Основные понятия и термины   Основные термины, применяемые в настоящем Законе.   государственные   земли   -  часть  земельного   фонда   КыргызскойРеспублики, находящаяся в ведении государства;   коммунальные земли - часть земельного фонда Кыргызской  Республики,находящаяся в ведении местных самоуправлений.   Статья 2. Объекты права государственной собственности на землю   1.   К   объектам  права  государственной  собственности  на  землюотносятся:   а) земельные участки для:   - использования недр государственного значения;   -  обеспечения  обороны,  оборонного  производства  и  безопасностиКыргызской Республики;   - охраны государственных границ;   -   государственных   энергетических  систем,   объектов   тепловойэнергетики, предприятий, производящих драгоценные материалы;   -  государственных семеноводческих, племенных заводов  и  племенныххозяйств,  семенных лабораторий по сортоиспытанию сельскохозяйственныхкультур,  сортоиспытательных  станций и  сортоиспытательных  участков,проектно-изыскательских  центров  п  станций   агрохимических   служб,центров по химизации и сельскохозяйственной радиологии, предприятий  ихозяйств по производству ценных видов рыб, ветеринарной службы, учебно-опытных  и  опытно-производственных  хозяйств,  станций  по  борьбе  сболезнями  сельскохозяйственных  животных,  проектных  станций  защитырастений,  машиноиспытательных станций, лабораторий  стандартизации  иметрологии  и других государственных сельскохозяйственных предприятий,находящихся введении государственных органов власти;   -   Национальной  Академии  наук  Кыргызской  Республики,   научно-исследовательских,  образовательных  и  иных  учреждений   находящихсявведении государственной власти;   -  объектов, отнесенных к государственной собственности, сведения окоторых    являются   государственной   тайной   в   соответствии    сзаконодательством Кыргызской Республики;   б) земельные участки, занятые:   -    объектами   государственного   железнодорожного,   воздушного,автомобильного, трубопроводного, а также водного транспорта;   -  государственными  автомобильными и железными  дорогами  (полосойотчуждения);   -    объектами   государственных   систем   информации   и   связи,метеорологической службы;   -    мелиоративными    системами    и    отдельно    расположеннымигидротехническими   сооружениями,   находящимися   в   государственнойсобственности;   -  акционерными обществами, акции (часть акций) которых находится вгосударственной собственности;   -  объектами  исторического и культурного наследия государственногозначения;   -   земельные   участки,   относящиеся   к   курортным   комплексамреспубликанского   значения  в  границах,  утвержденных   генеральнымипланами, планами курортов;   -   объектами,   предназначенными  для  размещения  и  обслуживанияиностранных представительств;   - объектами органов государственной власти;   -    иным    недвижимым   имуществом,   принадлежащим   на    правегосударственной собственности, в) земли лесного фонда;   г)  земли  водных  объектов, принадлежащих на праве государственнойсобственности, к земли, занятые их водо-охранными зонами;   д)  земли  особо  охраняемых природных территорий  государственногозначения;   е) земли Фонда перераспределения сельскохозяйственных угодий;   ж) пастбищные угодья;   з) земли государственного запаса.   и)    бесхозяйные    земельные   участки,   право   государственнойсобственности,  на  которые приобретается в  порядке,  предусмотренномГражданским кодексом Кыргызской Республики;   2.   Право   государственной  собственности  на  землю  оформляетсярешением   Правительства   Кыргызской  Республики   по   представлениюзаинтересованных государственных органов исполнительной власти.   Статья 3. Объекты права коммунальной собственности   1. К объектам права коммунальной собственности на землю относятся:   а) земельные участки, занятые:   -    коммунальными   жилыми,   культурно-бытовыми,   промышленными,административными и иными зданиями, строениями и сооружениями;   -   объектами   коммунальной  промышленности,  транспорта,   связи,энергетики;   -   коммунальными  учреждениями  дошкольного,  основного  общего  ипрофессионального образования;   - коммунальными учреждениями здравоохранения;   -   приватизированным   недвижимым   имуществом,   за   исключениемземельных  участков,  занятых акционерными  обществами,  созданными  впроцессе  приватизации,  акции или часть  акций  которых  находится  вгосударственной и частной собственности;   -   иным   недвижимым  имуществом,  принадлежащим  органу  местногосамоуправления;   б)  земли общего пользования (земли, используемые в качестве  путейсообщения,  либо  для  удовлетворения  культурно-бытовых  потребностейнаселения,  в  частности, дороги, улицы, площади,  тротуары,  проезды,лесопарки, бульвары, скверы, водоемы и др.);   в) земли запаса находящиеся в ведении местного самоуправления.   2.   Право   коммунальной  собственности   на   земельные   участкиоформляется   решением   Правительства   Кыргызской   Республики    попредставлению органа местного самоуправления.   Статья 4. Порядок оформления права государственной или   коммунальной собственности на землю   1.  Оформление права государственной или коммунальной собственностина   землю   производится   в  порядке,  определяемом   ПравительствомКыргызской Республики на основании результатов инвентаризации.   Финансирование      инвентаризации      земель      осуществляется,соответственно,  за счет средств республиканского бюджета  и  местногобюджета.   2.  Сведения о земельных участках, отнесенных к государственной иликоммунальной  собственности,  указываются  соответственно  в  реестрахгосударственных  и  коммунальных земель в порядке  ведения  земельногокадастра.   3.   Государственная  регистрация  права  собственности  КыргызскойРеспублики  и  коммунального образования  на  землю  осуществляется  всоответствии   с  законом  Кыргызской  Республики  "О  государственнойрегистрации прав на недвижимое имущество".   Статья 5. Компетенция Правительства Кыргызской Республики   по управлению государственными землями   1.  Правительство Кыргызской Республики в отношении государственныхземель приобретает и осуществляет имущественные права и обязанности, атакже выступает в суде.   2.    Правительство   Кыргызской   Республики    предоставляет    вустановленном порядке земельные участки в:   - в другие формы собственности из государственных земель;   -  при  приватизации  зданий и сооружений, за исключением  случаев,когда   отчуждение  земель  запрещено  Земельным  кодексом   и   инымизаконодательными актами Кыргызской Республики.   3.  Правительство Кыргызской Республики осуществляет  имущественныеправа  и обязанности в рамках его компетенции, установленной Земельнымкодексом и иными нормативными правовыми актами, определяющими правовоеположение этого органа.   Статья 6. Компетенция местных государственных администраций   по управлению государственными землями   В   отношении   государственных  земель   местные   государственныеадминистрации осуществляют имущественные права и обязанности в  рамкахсвоей   компетенции,   установленной  Земельным   кодексом   и   иныминормативными правовыми актами.   Статья 7. Компетенции органов местного самоуправления по   управлению коммунальными землями   1.   Орган  местного  самоуправления  изымает  и  предоставляет   вустановленном порядке земельные участки:   - в другие формы собственности из коммунальных земель;   -  при  приватизации  зданий и сооружений, за исключением  случаев,когда   отчуждение  земель  запрещено  Земельным  кодексом   и   инымизаконодательными актами Кыргызской Республики.   2.   Орган   местного   самоуправления  приобретает,   осуществляетимущественные  права  и обязанности, а также выступает  в  суде  органместного   самоуправления  в  рамках  его  компетенции,  установленнойЗемельным   кодексом   и   иными   нормативными   правовыми    актами,определяющими правовое положение этого органа.   Статья 8. Разрешение споров при оформлении права государственной   и коммунальной собственности ни землю   Для    разрешения   споров,   возникающих   при   оформлении   правгосударственной и коммунальной собственности на землю,  на  паритетныхначалах  создаются  согласительные комиссии.  Порядок  формирования  иорганизации  работы  комиссии определяется  Правительством  КыргызскойРеспублики. В случае не достижения согласия, споры по отнесению земельк государственной или к коммунальной собственности решаются в суде.   Статья 9. Порядок, вступления настоящего закона в силу   Настоящий   Закон   вступает  в  силу  со  дня   его   официальногоопубликования.   Нормативные   правовые   акты  Президента  Кыргызской   Республики,Правительства  Кыргызской Республики и органов местного самоуправленияприводятся  в соответствие с настоящим Законом в течение трех  месяцевсо дня его вступления в силу.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moeagfs63fo9krga6him" Type="http://schemas.openxmlformats.org/officeDocument/2006/relationships/hyperlink" Target="http://kodeks.duckdns.org/document/55885" TargetMode="External"/><Relationship Id="rId4nxl1xafic2oxkicctl3i" Type="http://schemas.openxmlformats.org/officeDocument/2006/relationships/hyperlink" Target="http://kodeks.duckdns.org/document/6772#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2026-09-23T07:04:49.569Z</dcterms:created>
  <dcterms:modified xsi:type="dcterms:W3CDTF">2026-09-23T07:04:49.569Z</dcterms:modified>
</cp:coreProperties>
</file>

<file path=docProps/custom.xml><?xml version="1.0" encoding="utf-8"?>
<Properties xmlns="http://schemas.openxmlformats.org/officeDocument/2006/custom-properties" xmlns:vt="http://schemas.openxmlformats.org/officeDocument/2006/docPropsVTypes"/>
</file>