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7sxr2yvjwzz3at75-jff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ноября 1999 года N 125 г.Бишкек от 11 января 1994 года N 1369-XII                       ЗАКОН КЫРГЫЗСКОЙ РЕСПУБЛИКИ                      О Национальном архивном фонде                         Кыргызской Республики            (Введен в действие постановлением Жогорку Кенеша       Кыргызской Республики от 11 января 1994 года N 1370-XII)            ("Ведомости Жогорку Кенеша Кыргызской Республики"                         1994 год N 2, ст.55)     Статья 1. Национальный архивный фонд Кыргызской Республики     В   состав  Национального  архивного фонда  Кыргызской  Республикивходят   находящиеся  на  территории  Кыргызской  Республики  архивныедокументы  независимо  от  источника их образования, места хранения  иформы собственности.     Статья 2. Государственная и негосударственная части          Национального архивного фонда Кыргызской Республики     Архивные фонды и архивные  документы,  являющиеся  государственнойсобственностью    и   собственностью   административно-территориальныхобразований       (коммунальная       собственность),       составляютгосударственную   часть  Национального  архивного   фонда   КыргызскойРеспублики.    Архивные фонды и архивные документы, находящиеся в  других  формахсобственности,    составляют  негосударственную  часть   Национальногоархивного фонда Кыргызской Республики.     Статья 3. Создание архивов     Государственным, общественным, религиозным и иным  организациям  игражданам Кыргызской Республики гарантируется право создания архивов.    Создание   тайных   архивов,   составляющих   государственную    икоммунальную  собственность,  представляющих  значимую ценность  и  незаявивших  о  себе  через архивоведческие издания и средства  массовойинформации,  не допускается.     Статья 4. Об историческом документальном наследии                   Кыргызской Республики за рубежом     Государство  заботится  о возвращении в Кыргызскую  Республику  ееисторического  документального  наследия,  поощряет,  поддерживает   ифинансирует  возвращение  из-за  рубежа  подлинников  или  копий  этихдокументов.     Статья 5. Право собственности на архивы     Архивы   и   отдельные  архивные  документы  могут  находиться   всобственности       государства,       административно-территориальныхобразований,  общественных  и  религиозных  организаций  и   отдельныхграждан.    Государство защищает права  собственников  архивов  независимо  отформ собственности.    Ни  один  архивный  документ  не может быть без согласия владельцаподвергнут  осмотру  или изъятию иначе как на основании  решения  судаили санкции прокурора.    Архивные   фонды,   архивы  и  архивные документы,  находящиеся  внезаконном  владении,  передаются  в  установленном  порядке  законнымсобственникам   в   соответствии   с   действующим   законодательствомКыргызской Республики и международными соглашениями.    Архивные  документы,  находящиеся в государственной собственности,не  могут  быть  объектом купли-продажи и иных сделок  и  не  подлежатприватизации  кроме  случаев, когда передача  права  собственности  науказанные  документы осуществляется по согласованию с  государственнымреспубликанским органом управления архивным делом.     Статья 6. Государственное управление архивным делом                        в Кыргызской Республике     Государственное  управление архивным делом в Кыргызской Республикеосуществляется через соответствующую архивную службу.    В систему органов и  учреждений  Государственной  архивной  службыКыргызской Республики входят:    - государственный республиканский орган управления архивным делом,органы  государственного управления архивным делом в областях, городахи районах;    - государственные архивы и их филиалы, городские и районные архивыпо личному составу;    -   организации   и   предприятия,   обеспечивающие   деятельностьГосударственной архивной службы Кыргызской Республики.    Финансирование и материально-техническое обеспечение организаций иучреждений   Государственной   архивной службы  Кыргызской  Республикиосуществляется  за  счет средств республиканского и  местных  бюджетовКыргызской Республики, а также внебюджетных средств.    Органы государственной власти обеспечивают соответствующие  архивыпомещениями,   отвечающими   установленным   требованиям   сохранностиархивных документов.    Органы    Государственной  архивной  службы   в   соответствии   сзаконодательством  Кыргызской Республики могут  пользоваться  льготнымналогообложением.     Статья 7. Государственное попечительство над негосударственными                               архивами     Государственная  архивная  служба  Кыргызской Республики оказываетсодействие    в    сохранности,   комплектовании   и     использованиинегосударственных архивов.    Собственники  негосударственных  архивов  и  архивных  документов,отнесенных    к  составу  Национального  архивного  фонда   КыргызскойРеспублики  и принятых на государственный учет, имеют право передаватьих  на хранение в государственные архивы, на создание страховых копий,реставрацию, публикацию и экспонирование.     Статья 8. Контроль за исполнением законодательства          о Национальном архивном фонде Кыргызской Республики     Государственный   контроль  за  исполнением   законодательства   оНациональном   архивном   фонде  Кыргызской Республики  осуществляетсяорганами  государственной  власти и органами Государственной  архивнойслужбы  Кыргызской Республики.    Ведомственный    контроль   за   исполнением  законодательства   оНациональном   архивном   фонде  Кыргызской   Республики   в   архивахпредприятий,  организаций и учреждений осуществляется  министерствами,государственными комитетами и административными ведомствами, в ведениикоторых они находятся.     Статья 9. Обязанности собственников по обеспечению сохранности               документов Национального архивного фонда                         Кыргызской Республики     Собственники   документов,  отнесенные  к  составу   Национальногоархивного   фонда  Кыргызской  Республики,  обязаны  обеспечивать   ихсохранность.    Граждане Кыргызской Республики, имеющие в собственности документы,которые  могут  быть  отнесены к документальным памятникам  истории  икультуры,   обязаны   при  продаже или ином отчуждении  предварительносообщить   об   этом  учреждениям  Государственной   архивной   службыКыргызской   Республики,   которым  предоставляется   преимущественноеправо на покупку этих документов.    На    особо  ценные  и  уникальные  архивные  документы  создаютсястраховые копии.    Отнесение   архивных  документов  к  особо  ценным  и   уникальнымустанавливается    Государственной   архивной    службой    КыргызскойРеспублики.     Статья 10. Хранение документов Национального архивного фонда                         Кыргызской Республики     Постоянное  хранение  документов  Национального  архивного   фондаКыргызской   Республики осуществляется исключительно  государственнымиархивами Кыргызской Республики.    Временное   хранение   документов  Национального  архивного  фондаКыргызской  Республики осуществляется министерствами, государственнымикомитетами    и    административными    ведомствами,    предприятиями,учреждениями и организациями в создаваемых ими ведомственных архивах.    Порядок постоянного и временного хранения  и  передачи  документовНационального   архивного  фонда Кыргызской Республики  на  постоянноехранение  в  государственные  архивы устанавливается  Жогорку  КенешемКыргызской Республики.     Статья 11. Сроки временного хранения документов Национального                 архивного фонда Кыргызской Республики     Предельные  сроки  временного  хранения  документов  Национальногоархивного  фонда  Кыргызской Республики до их передачи  на  постоянноехранение:    для документов органов государственной власти республики - 15 лет;    для    документов   органов  государственной   власти   областногоподчинения - 10 лет;    для документов органов районного и городского подчинения - 5 лет;    для научно-технической документации -  до  минования  практическойнадобности, но не свыше 15 лет;    для    кинофотофонодокументов   и   видеозаписей,   машиночитаемыхдокументов - 3 года;    для  записей  актов  гражданского состояния, документов по личномусоставу, нотариальным действиям и судебных дел - 75 лет.    Указанные сроки исчисляются со времени создания документов.     Статья 12. Учет документов Национального архивного фонда                         Кыргызской Республики     Документы  Национального  архивного фонда  Кыргызской  Республики,независимо    от    места   их   хранения,   подлежат    обязательномугосударственному учету.    Порядок  государственного учета документов Национального архивногофонда    Кыргызской   Республики   устанавливается     государственнымреспубликанским органом управления архивным делом.     Статья 13. Комплектование архивов     Государственные  архивы  комплектуются  документами,  созданными впроцессе      деятельности,      или      приобретенными      органамигосударственной   власти,    а  также  документами,   переданными   имнегосударственными организациями и гражданами.    Комплектование   музеев   и   библиотек   подлинными    документамгосударственной   части  Национального  архивного   фонда   КыргызскойРеспублики запрещается.    Архивы  общественных,  религиозных  объединений  и  организаций  иличные   архивы   граждан   комплектуются   документами,   созданными,приобретенными или полученными законным путем.     Статья 14. Использование архивных документов     Документы Национального архивного фонда  Кыргызской  Республики  исправочники    к    ним    предоставляются   для  использования   всемгражданам, предприятиям, организациям и учреждениям.    Использование   личного  архива граждан или  архивного  документа,полученного  по  наследству  или иным законным  путем,  осуществляетсятолько с согласия собственника.    Порядок   использования  архивных  документов  в   государственныхархивах   определяется  Государственной  архивной  службой  КыргызскойРеспублики.    Порядок использования  документов  Национального  архивного  фондаКыргызской   Республики,   находящихся на  хранении  в  министерствах,государственных   комитетах   и   административных   ведомствах,    нагосударственных   предприятиях,   в   учреждениях   и    организациях,общественных  и  религиозных объединениях (организациях)  определяетсяими  по  согласованию с соответствующими  учреждениями Государственнойархивной службы Кыргызской Республики.    В  случае  нарушения  должностными лицами  архивов  установленногопорядка   пользования  документами государственной части Национальногоархивного   фонда  Кыргызской  Республики  пользователи  имеют   правообжаловать  их  действия  в  соответствующие  органы  государственногоуправления  архивным  делом  и местной государственной  администрации,суд.    Информация,   содержащаяся  в  архивных  документах,    являющихсягосударственной  собственностью,  охраняется  законом  республики  какинтеллектуальная   собственность   государства.    С    целью   защитыинтеллектуальной собственности государства архивы, хранящие  указанныедокументы,   имеют  право  при  выдаче пользователям копий  документовустанавливать  условия  их  пользования (выдавать  лицензии).  Порядоквыдачи  лицензий   устанавливается  Государственной  архивной  службойКыргызской Республики.    Использование   документов   государственной  части  Национальногоархивного  фонда  Кыргызской  Республики, содержащих  государственную,военную, коммерческую и иную охраняемую законом тайну, разрешается  поистечении  30  лет  со  времени их создания, в  порядке,  определяемомПравительством Кыргызской Республики.    На  использование  документов  государственной части Национальногоархивного    фонда   Кыргызской   Республики,   содержание     которыхзатрагивает  особо   важные   государственные  интересы,  определяемыезаконодательством  республики,  а также  интересы  других  государств,могут  быть   установлены  ограничения   на   более  длительные  срокиЖогорку Кенешем Кыргызской Республики.    По  мере  утраты  секретных  сведений, содержащихся  в  документахгосударственной    части  Национального  архивного  фонда   КыргызскойРеспублики,  учреждения  Государственной  архивной  службы  КыргызскойРеспублики   совместно с соответствующими структурами проводят  работупо их рассекречиванию до истечения 30 лет со времени их создания.    Ограничения  в  использовании документов,  содержащих  информацию,касающуюся  охраняемых  законом прав и  интересов  граждан  КыргызскойРеспублики и иностранных граждан, устанавливаются на срок до 50 лет современи создания документов.    Граждане,   предприятия,   учреждения  и  организации   КыргызскойРеспублики  и  зарубежных  стран имеют право на  получение  заверенныхкопий   и   выписок    из    архивных    документов,   хранящихся    вгосударственных   архивах   и   архивах   предприятий,    организаций,учреждений,   или   делать   выписки  из них,  если  это  не  угрожаетфизической сохранности документов.    Устанавливается  единый  порядок выдачи архивных справок гражданамКыргызской  Республики и иностранным гражданам,  а  также  учреждениямКыргызской Республики и зарубежным учреждениям.    Пользователь   архивного   документа,   отнесенного   к    составуНационального  архивного  фонда Кыргызской Республики,   имеет   правопубликовать,   оглашать   и  иным  способом  воспроизводить   архивныйдокумент,  если доступ к нему не ограничен, в соответствии с порядком,устанавливаемым     Государственной   архивной   службой    КыргызскойРеспублики.     Статья 15. Ответственность за нарушение законодательства          о Национальном архивном фонде Кыргызской Республики     Должностные  лица и граждане, совершившие хищение, порчу, сокрытиеили    незаконное   уничтожение   документа,   входящего   в    составНационального   архивного  фонда  Кыргызской   Республики,   а   такжедопустившие   своими  действиями   или  бездействиями  утрату   такогодокумента,   создание   условий  для  нарушения   законодательства   оНациональном    архивном    фонде    Кыргызской   Республики,    несутответственность,     установленную    законодательством     КыргызскойРеспублики.     Статья 16. Международные связи и контакты     Органы   государственного  управления  архивным  делом,   архивныеучреждения    и   граждане   вправе   устанавливать   и   поддерживатьмеждународные  связи,   прямые контакты, участвовать  в  международныхсовещаниях,   конференциях   и   других   мероприятиях,   вступать   вмеждународные архивные организации.     Статья 17. Вывоз архивных документов Национального архивного                      фонда Кыргызской Республики     Вывоз оригиналов документов или заменяющих их копий  Национальногоархивного    фонда  Кыргызской  Республики  и  документальных   фондовучреждений,   предприятий,   общественных   организаций   и     другихюридических   лиц,  находящихся на территории  Кыргызской  Республики,запрещается.    Временный  вывоз  документов  Национального  архивного  фонда   запределы    Кыргызской  Республики  разрешается  в   целях   расширениямеждународного  сотрудничества  и культурного  обмена  с   соблюдениемправил   и   условий,  специально устанавливаемых для  каждого  случаягосударственным республиканским органом управления архивным делом.     Статья 18. Вывоз и ввоз копий архивных документов     Вывоз  за  пределы  Кыргызской  Республики  и  ввоз  в  КыргызскуюРеспублику,    а   равно   купля-продажа,   дарение   или   совершениесобственником  иных  гражданско-правовых  сделок,  предметом   которыхявляются   копии   архивных  документов  (не  на  правах  подлинника),выписки,  справки,  кроме документов, доступ к которым  закрыт,  могутосуществляться без каких-либо ограничений.     Статья 19. Международные договоры     Если  международным  договором,  в  котором  участвует  КыргызскаяРеспублика,  установлены иные правила, чем те,  которые  содержатся  взаконодательстве Кыргызской Республики о Национальном  архивном  фондеКыргызской Республики, принимаются правила международного договора.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lkfichv6qfe_kiqcw4l">
      <w:r>
        <w:rPr>
          <w:rFonts w:ascii="Arial" w:cs="Arial" w:eastAsia="Arial" w:hAnsi="Arial"/>
          <w:color w:val="132D3F"/>
          <w:sz w:val="16"/>
          <w:szCs w:val="16"/>
          <w:u w:val="single"/>
        </w:rPr>
        <w:t xml:space="preserve">dalil.kg/document/714</w:t>
      </w:r>
    </w:hyperlink>
  </w:p>
  <w:p>
    <w:pPr>
      <w:spacing w:after="0" w:before="40"/>
      <w:jc w:val="center"/>
    </w:pPr>
    <w:hyperlink w:history="1" r:id="rId-yvaul7b9l3zzij0mpm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sxr2yvjwzz3at75-jffe"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lkfichv6qfe_kiqcw4l" Type="http://schemas.openxmlformats.org/officeDocument/2006/relationships/hyperlink" Target="https://dalil.kg/document/714" TargetMode="External"/><Relationship Id="rId-yvaul7b9l3zzij0mpm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2026-09-28T00:08:49.269Z</dcterms:created>
  <dcterms:modified xsi:type="dcterms:W3CDTF">2026-09-28T00:08:49.269Z</dcterms:modified>
</cp:coreProperties>
</file>

<file path=docProps/custom.xml><?xml version="1.0" encoding="utf-8"?>
<Properties xmlns="http://schemas.openxmlformats.org/officeDocument/2006/custom-properties" xmlns:vt="http://schemas.openxmlformats.org/officeDocument/2006/docPropsVTypes"/>
</file>