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a8qwtrlmxysrilcdvqk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24 апреля 2000 года N 235 г.Бишкек, Дом Правительства от 20 марта 2000 года N 154            ПОСТАНОВЛЕНИЕ ПРАВИТЕЛЬСТВА КЫРГЫЗСКОЙ РЕСПУБЛИКИ            Об утверждении Комплексного плана оздоровления и          реструктуризации акционерного общества "Кыргызгаз"                           на 2000-2001 годы     В целях финансового оздоровления акционерного общества "Кыргызгаз"и   подготовки   консолидированного  кредита   Всемирного   Банка   наструктурные преобразования (CSAC) Правительство Кыргызской  Республикипостановляет:    1.   Утвердить   прилагаемый  </w:t>
      </w:r>
      <w:hyperlink w:history="1" r:id="rId8rc6rfkwlysia6bpofh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Комплексный  план</w:t>
        </w:r>
      </w:hyperlink>
      <w:r>
        <w:rPr>
          <w:rFonts w:ascii="Arial" w:cs="Arial" w:eastAsia="Arial" w:hAnsi="Arial"/>
          <w:sz w:val="24"/>
          <w:szCs w:val="24"/>
        </w:rPr>
        <w:t xml:space="preserve">   оздоровления   иреструктуризации акционерного общества "Кыргызгаз" на 2000-2001 годы.    2.    Министерствам,   административным   ведомствам,    областнымгосударственным    администрациям   обеспечить   выполнение    заданийКомплексного плана в установленные сроки.    3. Контроль за выполнением настоящего постановления  возложить  наВице-премьер-министра  -  Министра внешней торговли  и  промышленностиКыргызской Республики Омуралиева Э.К.     Премьер-министр Кыргызской Республики             А.Муралиев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20 марта 2000 года N 154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КОМПЛЕКСНЫЙ ПЛАН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по оздоровлению и реструктуризации                   АО "Кыргызгаз" на 2000-2001 годы   --------------------------------------------------------------------  ---  N|  Задачи   |              Меры            |  Исполнители |   Срок  -|-----------|------------------------------|--------------|--------  ---  1|Раздел 1   |1.1. Завершение работ по      |АО "Кыргызгаз"|2000 год   |Снижение   |     строительству узла замера|              |   |потерь газа|     на выходе из Кыргызской  |              |   |           |     Республики               |              |   |           |1.2. Начало работ по          |АО "Кыргызгаз"|2001 год   |           |     проектированию узла      |              |   |           |     замера на входе в        |              |   |           |     Кыргызскую Республику    |              |        |               |1.3.     Проведение     эксперимента     с|АО  "Кыргызгаз"|Установка        |                |         установкой     коллективного      |  |счетчиков   |           |     счетчика в разные сезоны |              |до 1 мая    |            |      года для определения     |               |2000  года,        |                |         фактического     потребления      |  |ежемесячные    |            |     газа абонентами, не      |              |отчеты  по         |                 |           обеспеченными      счетчиками,|  |эксперимен-    |           |     Эксперимент будет        |              |ту с  1  июня    |            |      охватывать не менее трех |               |2000  года   |           |     участков в разных        |              |   |           |     регионах, в каждом из    |              |   |           |     которых будет не менее   |              |   |           |     1000 абонентов. При      |              |   |           |     эксперименте существующие|              |   |           |     условия оплаты (по       |              |   |           |     нормам) остаются         |              |   |           |     неизмененными.           |              |   |           |     Представлять ежемесячные |              |   |           |     сравнительные отчеты на  |              |   |           |     основе показаний         |              |   |           |     коллективного счетчика и |              |   |           |     оплаты по нормам         |              |   |           |1.4. Доведение общего         |АО "Кыргызгаз"|Согласно   |           |     количества установленных |Госагентство  |графику   |           |     газовых счетчиков        |по энергетике |   |           |     населению до конца 2000  |              |   |           |     года до 104 тыс.штук, до |              |   |           |     конца 2001 года - до     |              |   |           |     135,5 тыс.штук.          |              |   |           |     При условии повышения    |              |   |           |     норм потребления         |              |   |           |     природного газа          |              |   |           |     гражданам, не имеющим    |              |   |           |     счетчиков, до уровня,    |              |   |           |     стимулирующего установку |              |   |           |     счетчиков, довести общее |              |   |           |     количество счетчиков к   |              |   |           |     концу 2001 года до 170   |              |   |           |     тыс.штук                 |              |   |           |1.5. Обеспечение              |АО "Кыргызгаз"|Согласно   |           |     своевременного           |              |графику   |           |     обслуживания газопроводов|              |   |           |     согласно утвержденным    |              |   |           |     графикам для             |              |   |           |     предупреждения возможных |              |   |           |     аварий и несчастных      |              |   |           |     случаев                  |              |   |           |1.6. Разработка и утверждение |АО "Кыргызгаз"|II кв.    |            |      в Госагентстве по        |Госагентство   |2000  года   |           |     энергетике методики      |по энергетике |   |           |     определения и контроля   |              |   |           |     технических, коммерческих|              |   |           |     потерь газа              |              |   |           |1.7. Подготовка материалов и  |АО "Кыргызгаз"|II кв.    |            |      проведение анализа       |               |2000  года   |           |     состояния газопроводов и |              |   |           |     газотехнических          |              |   |           |     сооружений в Кыргызской  |              |   |           |     Республике, определить   |              |   |           |     очередность их           |              |   |           |     восстановления           |              |   |           |1.8. Установка очередности    |АО "Кыргызгаз"|II кв.    |            |      проектирования,          |               |2000  года   |           |     приобретения и монтажа   |              |   |           |     технических средств учета|              |   |           |     газа на ГРП и ШГРП       |              |   |           |1.9. Выполнение за счет       |АО "Кыргызгаз"|2000 год   |           |     средств АО "Кыргызгаз"   |              |   |           |     проектирования для       |              |   |           |     строительства узлов      |              |   |           |     замера учета расхода газа|              |   |           |     на ГРС г.Майлуу-Суу      |              |   |           |1.10. Завершение реконструкции|АО "Кыргызгаз"|2000 год   |           |      ГРС-2 г.Бишкек,         |АО            |   |           |      магистральных           |"Кыргызэнерго"|   |           |      газопроводов за счет    |              |   |           |      средств АО              |              |   |           |      "Кыргызэнерго"          |              |   |           |1.11. Выполнение за счет      |АО "Кыргызгаз"|2000 год   |           |      средств АО "Кыргызгаз"  |              |   |           |      проектных работ по      |              |   |           |      строительству замерного |              |   |           |      узла учета расхода газа |              |   |           |      на ТЭЦ г.Бишкек         |              |   |           |1.12. Подготовка и утверждение|Госагентство  |I кв.    |            |       проектов типовых        |по энергетике  |2000  года   |           |      договоров на подачу     |АО "Кыргызгаз"|   |           |      природного газа         |              |   |           |      промышленным и бюджетным|              |   |           |      потребителям, а также   |              |   |           |      населению, предусмотрев |              |   |           |      в них беспрепятственное |              |   |           |      отключение газа за      |              |   |           |      допущенные нарушения    |              |   |           |      условия договора        |              |   |           |1.13. Разработка и            |АО "Кыргызгаз"|2000 год   |           |      осуществление           |              |   |           |      практических мер по     |              |   |           |      снижению                |              |   |           |      производственных затрат,|              |   |           |      потерь газа, а также    |              |   |           |      снижение покупной цены  |              |   |           |      природного газа до 38   |              |   |           |      долларов США за 1000    |              |   |           |      куб.м.                  |              |  2|Повышение  |2.1. Снижение абсолютного     |АО            |Ежеквар-   |уровня     |     уровня дебиторской       |"Кыргызгаз",  |тально   |собираемос-|     задолженности в 2000-2001|Минфин, главы |   |ти         |     годах по АО "Кыргызгаз", |госадминистра-|   |           |     исчисляемой в днях       |ций,          |   |           |     задержки оплаты, не менее|руководители  |   |           |     20 процентов по кварталам|предприятий   |   |           |     по сравнению с           |              |   |           |     аналогичным периодом     |              |   |           |     предыдущего года         |              |     |            |2.2.  Возмещение  из             |Минфин,        |I  полугодие    |            |      республиканского бюджета |АО  "Кыргызгаз"|2000  года   |           |     расходов АО "Кыргызгаз", |              |   |           |     связанных с              |              |   |           |     государственным          |              |   |           |     регулированием цен на    |              |   |           |     природный газ для        |              |   |           |     населения в 1999 году    |              |   |           |2.3. Погашение из местного    |Главы         |I кв.   |           |     бюджета задолженности по |облгосадминис-|2000 год   |           |     суммам предоставленных   |траций:       |   |           |     льгот в размере - 3,36   |- Чуйской,    |   |           |     млн.сом, в том числе по: |- Ж-Абадской, |   |           |     Бишкекгаз - 2,42 млн.сом |- Ошской,     |   |           |     Чуйская обл. - 0,56      |Минфин        |   |           |     млн.сом                  |              |   |           |     Ж-Абадская обл. - 0,08   |              |   |           |     млн.сом                  |              |   |           |     Ошская обл. - 0,3 млн.сом|              |   |           |2.4. Предусмотреть в          |Минфин        |2000 год   |           |     республиканском бюджете  |              |   |           |     на 2000 год              |              |   |           |     финансирование           |              |   |           |     компенсации расходов,    |              |   |           |     связанных с              |              |   |           |     предоставлением льгот за |              |   |           |     использованный природный |              |   |           |     газ для определенной     |              |   |           |     категории граждан        |              |   |           |2.5. Разработка и утверждение |Госагентство  |I кв.    |            |      совместно  с Минфином     |по энергетике,|2000  года   |           |     лимитов потребления      |Минфин        |   |           |     природного газа          |              |   |           |     бюджетными организациями.|              |   |           |     Минфину производить      |Минфин        |   |           |     финансирование бюджетных |              |   |           |     организаций в            |              |   |           |     соответствии с указанными|              |   |           |     лимитами потребления     |              |   |           |2.6. Увеличение доли сбора    |АО            |По     |             |       денежных   средств  при       |"Кыргызгаз",  |полугодиям,    |           |     оплате за газ в I        |Минфин, главы |начиная  с 1    |            |      полугодии  2000 года до   |госадминистра-|июля  2000   |           |     50%, во II полугодии 2000|ций,          |года   |           |     года - до 55% и в I      |руководители  |   |           |     полугодии 2001 года - до |предприятий   |   |           |     60%                      |              |   |           |2.7. Разработка по            |АО            |I кв.    |            |      согласованию с           |"Кыргызгаз",   |2000  года   |           |     Госагентством по         |Госагентство  |   |           |     энергетике положения о   |по энергетике |   |           |     начислении зарплаты      |              |   |           |     контролерам, связанного  |              |   |           |     со снижением дебиторской |              |   |           |     задолженности            |              |        |               |2.8.     Подготовка     отчета,           |АО  "Кыргызгаз"|Ежемесячно     |             |      включающего:              |               |в  Госагент-   |           |     - количество отключенных |              |ство по         |                 |            потребителей;                |  |энергетике   |           |     - выставление счетов;    |              |и       |              |        -    общий    сбор    платежей;       |  |Правитель-   |           |     - сбор денежных средств; |              |ство   |           |     - взаимозачеты;          |              |   |           |     - дебиторскую            |              |   |           |       задолженность;         |              |   |           |     - задолженность бюджетных|              |   |           |       организаций;           |              |   |           |     - госрегулирование;      |              |   |           |     - льготы                 |              |   |           |     Каждый из отчетов должен |              |   |           |     содержать данные: всего, |              |   |           |     в том числе население,   |              |   |           |     промпредприятия,         |              |   |           |     коммунально-бытовые      |              |   |           |     объекты, бюджетные       |              |   |           |     организации              |              |  3|Раздел 3   |3.1. Представление во         |АО "Кыргызгаз"|Ежеквар-   |Сокращение |     Всемирный Банк отчета о  |              |тально   |кредитор-  |     кредиторской             |              |   |ской       |     задолженности АО         |              |   |задолжен-  |     "Кыргызгаз"              |              |     |ности       |3.2.  Подготовка  проекта        |Минфин,        |I  квартал    |            |      постановления            |АО  "Кыргызгаз"|2000  года   |           |     Правительства о          |              |   |           |     реструктуризации долгов  |              |   |           |     АО "Кыргызгаз"           |              |        |               |3.3.     Подготовка     мероприятий     по|АО  |Ежемесячно   |           |     ежемесячной оплате       |"Кыргызгаз",  |   |           |     Узбекистану за           |Минфин        |   |           |     поставляемый природный   |              |   |           |     газ                      |              |  4|Повышение  |4.1. Представление в          |АО "Кыргызгаз"|Ежеквар-   |тарифов    |     Госагентство по          |              |тально   |           |     энергетике и             |              |   |           |     Правительство проектов   |              |   |           |     тарифов по ежеквартальной|              |   |           |     корректировке в          |              |   |           |     соответствии с           |              |   |           |     фактическими затратами   |              |    |            |4.2. Увеличение тарифов на    |Госагентство  |Апрель  2000   |           |     природный газ для        |по энергетике |года    |            |      льготной  категории       |АО "Кыргызгаз"|Июль  2000   |           |     граждан:                 |              |года   |           |     а) с 1 апреля 2000 года  |              |   |           |        на 20%                |              |   |           |     б) в июле 2000 года      |              |   |           |        рассмотреть           |              |   |           |        возможность доведения |              |   |           |        тарифов до            |              |   |           |        фактического уровня   |              |   |           |        затрат с учетом       |              |   |           |        технического          |              |   |           |        обслуживания газового |              |   |           |        хозяйства, либо       |              |   |           |        установить единый     |              |   |           |        тариф для населения, и|              |   |           |        предоставление льгот  |              |   |           |        осуществлять адресно  |              |   |           |4.3. Возмещение затрат,       |Минфин,       |Ежеквар-   |           |     связанных с              |Минсоцтруд,   |тально   |           |     госрегулированием по     |Госагентство  |   |           |     льготной категории       |по энергетике,|   |           |     населения, из бюджета    |АО "Кыргызгаз"|   |           |     республики на основе     |              |   |           |     представленных актов     |              |   |           |     сверки фактически        |              |   |           |     потребленных объемов     |              |   |           |     природного газа льготной |              |   |           |     категорией граждан       |              |   |           |4.4. Предоставление льгот     |Госагентство  |2000 год   |           |     населению производить    |по энергетике,|   |           |     исходя из установленных  |Минсоцтруд,   |   |           |     тарифов в пределах норм, |АО "Кыргызгаз"|   |           |     предусмотренных          |              |   |           |     законодательством        |              |   |           |     Кыргызской Республики    |              |  5|Снижение   |5.1. Снижение в 2000 году     |АО            |до 2001   |эксплуата- |     суммы эксплуатационных   |"Кыргызгаз",  |года   |ционных    |     затрат, не связанных с   |Госагентство  |   |расходов   |     основным производством,  |по энергетике |   |           |     на 5% по сравнению с     |              |   |           |     суммами эксплуатационных |              |   |           |     расходов в 1999 году     |              |  6|Сокращение |6.1. Подготовка предложений в |Минсоцтруд,   |II кв.    |перечня     |      Правительство по         |АО  "Кыргызгаз"|2000  года   |категорий  |     сокращению перечня       |              |   |граждан,   |     категорий льготников     |              |   |попадающих |                              |              |   |под        |                              |              |   |критерии по|                              |              |   |предоста-  |                              |              |   |влению     |                              |              |   |льгот      |                              |              |  7|Аудиторская|7.1. Проведение аудиторской   |Фонд          |После      |проверка     |       проверки   финансовой        |госимущества  |установле-   |финансовой |     деятельности АО          |              |ния       |деятель-      |        "Кыргызгаз"    за    1999    год      |  |источников   |ности АО   |     согласно международным   |              |финанси-   |"Кыргызга- |     стандартам               |              |рования   |за" за 1999|                              |              |   |год        |                              |              |  8|Раздел 5   |8.1. Объявление тендера по    |Фонд          |I кв.    |Реструкту-  |      выбору консультанта для  |госимущества   |2000  года   |ризация и  |     подготовки проекта по    |              |   |приватиза- |     приватизации АО          |              |   |ция АО     |     "Кыргызгаз"              |              |   |"Кыргызгаз"|                              |              |   |           |8.2. Подготовка проекта       |Фонд          |I кв.    |            |      концепции в соответствии |госимущества,  |2000  года   |           |     с Программой             |АО "Кыргызгаз"|   |           |     разгосударствления и     |              |   |           |     приватизации АО          |              |   |           |     "Кыргызгаз" с учетом     |              |   |           |     предложений консультанта |              |   |           |8.3. Подготовка мероприятий по|Фонд          |I кв.    |            |      выделению из состава АО  |госимущества,  |2000  года   |           |     "Кыргызгаз"              |АО "Кыргызгаз"|   |           |     производственных         |              |   |           |     мощностей по сжиженному  |              |   |           |     газу                     |              |   |           |8.4. Создание отдельной       |Фонд          |II кв.    |            |      компании по сжиженному   |госимущества,  |2000  года   |           |     газу с предоставлением   |АО "Кыргызгаз"|   |           |     отдельных финансовых     |              |   |           |     отчетов                  |              |   |           |8.5. Подготовка и             |АО "Кыргызгаз"|I кв.    |            |      представление в          |               |2000  года   |           |     Правительство и          |              |   |           |     Госагентство по          |              |   |           |     энергетике перечня       |              |   |           |     основных средств АО      |              |   |           |     "Кыргызгаз" на 1.01.2000 |              |   |           |     года                     |              |   |           |8.6. Подготовка и             |АО "Кыргызгаз"|I кв.    |            |      представление в          |               |2000  года   |           |     Правительство,           |              |   |           |     Госагентство по          |              |   |           |     энергетике отчета о      |              |   |           |     кредиторской             |              |   |           |     задолженности АО         |              |   |           |     "Кыргызгаз" по состоянию |              |   |           |     на 1.01.2000 года,       |              |   |           |     включая кредиторскую     |              |   |           |     задолженность, перешедшую|              |   |           |     от ГАК                   |              |   |           |     "Кыргызгазмунайзат"      |              |  9|Мониторинг |9.1. Представление в          |АО "Кыргызгаз"|Ежеквар-   |и          |     Правительство,           |              |тально   |отчетность |     Госагентство по          |              |   |           |     энергетике и Всемирный   |              |   |           |     банк информации о ходе   |              |   |           |     выполнения "Комплексного |              |   |           |     плана по оздоровлению и  |              |   |           |     реструктуризации АО      |              |   |           |     "Кыргызгаз" на 2000-2001 |              |   |           |     годы                     |              |  --------------------------------------------------------------------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njatmffua1i8ocn0h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dalil.kg/document/7178</w:t>
      </w:r>
    </w:hyperlink>
  </w:p>
  <w:p>
    <w:pPr>
      <w:spacing w:after="0" w:before="40"/>
      <w:jc w:val="center"/>
    </w:pPr>
    <w:hyperlink w:history="1" r:id="rIdc1tqghlqf46asg2ezg6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qwtrlmxysrilcdvqk5l" Type="http://schemas.openxmlformats.org/officeDocument/2006/relationships/hyperlink" Target="https://dalil.kg/document/7264" TargetMode="External"/><Relationship Id="rId8rc6rfkwlysia6bpofhwd" Type="http://schemas.openxmlformats.org/officeDocument/2006/relationships/hyperlink" Target="https://dalil.kg/document/7178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njatmffua1i8ocn0hkk" Type="http://schemas.openxmlformats.org/officeDocument/2006/relationships/hyperlink" Target="https://dalil.kg/document/7178" TargetMode="External"/><Relationship Id="rIdc1tqghlqf46asg2ezg6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2026-09-30T15:32:52.311Z</dcterms:created>
  <dcterms:modified xsi:type="dcterms:W3CDTF">2026-09-30T15:32:52.311Z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