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pyqoepxcem0k9pdvfta-j">
        <w:r>
          <w:rPr>
            <w:rFonts w:ascii="Arial" w:cs="Arial" w:eastAsia="Arial" w:hAnsi="Arial"/>
            <w:color w:val="1D4ED8"/>
            <w:sz w:val="24"/>
            <w:szCs w:val="24"/>
            <w:u w:val="single"/>
          </w:rPr>
          <w:t xml:space="preserve">15 октября 1997 года N 75</w:t>
        </w:r>
      </w:hyperlink>
      <w:r>
        <w:rPr>
          <w:rFonts w:ascii="Arial" w:cs="Arial" w:eastAsia="Arial" w:hAnsi="Arial"/>
          <w:sz w:val="24"/>
          <w:szCs w:val="24"/>
        </w:rPr>
        <w:t xml:space="preserve"> г.Бишкек от 15 января 1994 года N 1435-XII                       ЗАКОН КЫРГЫЗСКОЙ РЕСПУБЛИКИ                              О банкротстве            (Введен в действие постановлением Жогорку Кенеша       Кыргызской Республики от 15 января 1994 года N 1436-XII)            ("Ведомости Жогорку Кенеша Кыргызской Республики"                         1994 год N 3, ст.104)     </w:t>
      </w:r>
      <w:hyperlink w:history="1" r:id="rIdwzats29cj2knfrqlpiyle">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i5juskxib2lhwlpkfz4p2">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Условия и порядок процесса банкротства в случае                 неплатежеспособности    </w:t>
      </w:r>
      <w:hyperlink w:history="1" r:id="rIddxv-fxf_cqoxxpsujoozx">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Ликвидация предприятия по решению суда    </w:t>
      </w:r>
      <w:hyperlink w:history="1" r:id="rIdzw4r0nqjhz39wgg_ckcee">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Полномочия ликвидатора и кредиторов    </w:t>
      </w:r>
      <w:hyperlink w:history="1" r:id="rIdgafekojm3vvlsxc5vzloz">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Принципы ограниченной и неограниченной                 ответственности    </w:t>
      </w:r>
      <w:hyperlink w:history="1" r:id="rIdkwqujanjvamwivrcq7wis">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Условия и очередность выплаты долгов    </w:t>
      </w:r>
      <w:hyperlink w:history="1" r:id="rIdcwrdha6bvebemysost7ci">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Особенности ликвидации государственных предприятий    </w:t>
      </w:r>
      <w:hyperlink w:history="1" r:id="rIdzrnrv_okz5v_hvamnoi7q">
        <w:r>
          <w:rPr>
            <w:rFonts w:ascii="Arial" w:cs="Arial" w:eastAsia="Arial" w:hAnsi="Arial"/>
            <w:color w:val="1D4ED8"/>
            <w:sz w:val="24"/>
            <w:szCs w:val="24"/>
            <w:u w:val="single"/>
          </w:rPr>
          <w:t xml:space="preserve">Раздел VIII.</w:t>
        </w:r>
      </w:hyperlink>
      <w:r>
        <w:rPr>
          <w:rFonts w:ascii="Arial" w:cs="Arial" w:eastAsia="Arial" w:hAnsi="Arial"/>
          <w:sz w:val="24"/>
          <w:szCs w:val="24"/>
        </w:rPr>
        <w:t xml:space="preserve"> Особенности ликвидации банков при их                 неплатежеспособности    </w:t>
      </w:r>
      <w:hyperlink w:history="1" r:id="rIdo1go5mtrmg81cwruat5_5">
        <w:r>
          <w:rPr>
            <w:rFonts w:ascii="Arial" w:cs="Arial" w:eastAsia="Arial" w:hAnsi="Arial"/>
            <w:color w:val="1D4ED8"/>
            <w:sz w:val="24"/>
            <w:szCs w:val="24"/>
            <w:u w:val="single"/>
          </w:rPr>
          <w:t xml:space="preserve">Раздел IX.</w:t>
        </w:r>
      </w:hyperlink>
      <w:r>
        <w:rPr>
          <w:rFonts w:ascii="Arial" w:cs="Arial" w:eastAsia="Arial" w:hAnsi="Arial"/>
          <w:sz w:val="24"/>
          <w:szCs w:val="24"/>
        </w:rPr>
        <w:t xml:space="preserve">   Мировое соглашение    </w:t>
      </w:r>
      <w:hyperlink w:history="1" r:id="rIdwcw-iqp19snorwd2ermj7">
        <w:r>
          <w:rPr>
            <w:rFonts w:ascii="Arial" w:cs="Arial" w:eastAsia="Arial" w:hAnsi="Arial"/>
            <w:color w:val="1D4ED8"/>
            <w:sz w:val="24"/>
            <w:szCs w:val="24"/>
            <w:u w:val="single"/>
          </w:rPr>
          <w:t xml:space="preserve">Раздел X.</w:t>
        </w:r>
      </w:hyperlink>
      <w:r>
        <w:rPr>
          <w:rFonts w:ascii="Arial" w:cs="Arial" w:eastAsia="Arial" w:hAnsi="Arial"/>
          <w:sz w:val="24"/>
          <w:szCs w:val="24"/>
        </w:rPr>
        <w:t xml:space="preserve">    Заключение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Предмет регулирования и действие Закона Кыргызской                      Республики "О банкротстве"     Закон  Кыргызской  Республики "О банкротстве" определяет условия ипорядок  признания  предприятий,  индивидуального  предпринимательстванесостоятельными   должниками,   а   также   устанавливает   принципы,определяющие     ликвидацию    неплатежеспособных    предприятий     инесостоятельность    индивидуальных    предпринимателей,     процедурухозяйственного оздоровления (санирования) государственных предприятий.    Настоящий    Закон    применяется   к   хозяйствующим    субъектам(предприятиям   и   банкам  независимо  от  формы  собственности,   иххозяйственным  объединениям, а также индивидуальным предпринимателям),в том числе и  иностранным, именуемым далее "предприятия".    Законодательство   Кыргызской  Республики,  регулирующее   вопросыликвидации   неплатежеспособных предприятий,  действует  в  части,  непротиворечащей настоящему Закону.    Процедурные  правила,  необходимые  для  объяснения  и  исполнениянастоящего    Закона,  устанавливаются  инструкциями,  издаваемыми   всоответствии с настоящим Законом.     Статья 2. Понятия, используемые в настоящем Законе     Активы - имущество предприятий, в состав которого входят  основныесредства,   другие   долгосрочные  вложения  (включая   нематериальныеактивы), оборотные средства, финансовые активы.    Пассивы   -  обязательства  (за  исключением  субвенций,  дотаций,собственных  средств  и других источников) предприятия,  состоящие  иззаемных и привлеченных средств, включая кредиторскую задолженность.    Несостоятельность     -    законный   процесс,    вытекающий    изнеплатежеспособности индивидуального предпринимателя.    Ликвидация   -  законный  процесс,  который  может  возникнуть   вотношении   платежеспособного  и   неплатежеспособного    предприятия,являющегося юридическим лицом.    Процесс  банкротства  -  законный процесс, связанный с ликвидациейпредприятия и несостоятельностью индивидуального предпринимателя.    Санирование    -   хозяйственное   оздоровление   государственногопредпрития до его ликвидации.    Ликвидатор - квалифицированный специалист, назначенный  судом  илисобранием   кредиторов   и  ответственный  за  завершение   ликвидациипредприятия.    Временный  ликвидатор  - квалифицированный специалист, назначенныйсудом    в    случае   отсрочки    судебного    разбирательства     доокончательного  принятия решения, ответственный за сохранение  активовпредприятия.    Консервация   -  определяемое  судом  состояние  банка,   влекущеенеобходимость его реорганизации или ликвидации.    Консерватор    -    квалифицированный   специалист,    назначенныйНациональным   банком   Кыргызской   Республики,   ответственный    законсервацию банка.    Владельцы    предприятия    -   учредители,   которые   образовалипредприятие, и акционеры, которые выкупили акции предприятия.     Статья 3. Понятие и признаки банкротства     Банкротство   предприятия   и  несостоятельность   индивидуальногопредпринимателя  -  это   неспособность   предприятия    удовлетворитьтребования  кредиторов  по оплате товаров (работ,  услуг)  в  связи  спревышением  взятых  обязательств над его имуществом  или  в  связи  снеудовлетворительной структурой баланса предприятия.    Банкротство  предприятия  или  несостоятельность   индивидуальногопредпринимателя   устанавливается по результатам  процесса  ликвидацииили   несостоятельности,  предполагающего   изъятие    всех    активовпредприятия, независимо  от его платежеспособности, превращение  их  вналичные активы с последующим распределением между его  кредиторами  ивладельцами,   а также прекращение деятельности предприятия  в  случаеего дальнейшей неплатежеспособности.    Предприятие    или   индивидуальный   предприниматель    считаютсябанкротами,  после установления этого факта решением арбитражного судаили  ликвидатором  (в случае ликвидации без судебного   участия)   призавершении процесса ликвидации или несостоятельности.    Процесс  признания несостоятельности осуществляется  в  порядке  иусловиях,     установленных    для    ликвидации    неплатежеспособныхпредприятий,  с соблюдением особенностей, предусмотренных  статьей  37настоящего Закона.     Статья 4. Неплатежеспособность предприятия     Предприятие    считается   неплатежеспособным   при   отказе   илинеспособности выплаты долга в случаях:    1)  если  оно  задолжало  по меньшей мере  сумму   равную   одномуминимальному    размеру    оплаты    труда    (минимальной    ставке),установленной в Кыргызской Республике, одному из кредиторов (в случае,когда кредитором выступает физическое лицо);    2) если требования к предприятию в совокупности  составляют  суммуне менее 500 минимальных ставок.    Предприятие признается неплатежеспособным также и в случаях, когдаоно   само  или  его  владельцы  заявляют  о  своей  ликвидации  ввидунеспособности удовлетворить требования кредиторов.     Статья 5. Подведомственность дел о ликвидации     Дела о ликвидации неплатежеспособных предприятий рассматриваются варбитражном суде по месту нахождения предприятия.    Без  судебного  участия  процесс ликвидации может проводиться лишьпри   условии   платежеспособности   предприятия   либо,   когда   ононеплатежеспособно,    но   кредиторы   приняли   решение   осуществитьликвидацию без обращения в суд.     Статья 6. Лица, обладающие правом начать процесс ликвидации     Процесс ликвидации может начать:    -  само  предприятие  по решению руководителя предприятия,  Советадиректоров либо собрания акционеров или учредителей предприятия;    - кредиторы, в случае неплатежеспособности предприятия либо отказапредприятия в выплате долга;    - государственные органы, в отношении государственных  предприятийи    в   отношении   всех  предприятий  в  случае  осуществления   имидеятельности без лицензии либо деятельности, запрещенной Законом.    Государственные органы начинают  процесс  ликвидации  в  отношениипредприятий,    осуществляющих   деятельность   без   лицензии,   либодеятельность,  запрещенную Законом, только в   судебном   порядке.   Вдальнейшем   процесс   ликвидации  осуществляется  без  участия   этихорганов,  кроме  случаев,  когда они  выступают  также  и  в  качествекредитора.    Процесс ликвидации банка вправе начать:    - Национальный банк Кыргызской Республики;    -  сам  платежеспособный  банк  при согласии  Национального  банкаКыргызской Республики на ликвидацию без судебного участия;    - консерватор банка, в случае невозможности реорганизации банка;    -  кредиторы   банка,  когда их претензии не  удовлетворены  послепринятия   мер   Национальным   банком   Кыргызской   Республики   иликонсерватором,  и   несмотря  на это, они затягивают  либо  не  желаютначать процесс ликвидации в судебном порядке.     Статья 7. Основание для возбуждения дела о ликвидации судом     Основанием для возбуждения дела о ликвидации в суде  является  исккредитора,    заявление   неплатежеспособного    предприятия,     либогосударственного   органа  в  отношении  предприятий,   осуществляющихдеятельность без лицензии либо деятельность, запрещенную Законом.    Заявление    неплатежеспособного   предприятия   или    владельцевпредприятия не может быть отозвано.    Иск кредитора может быть отозван им до принятия  судом  решения  оликвидации.     Статья 8. Недействительность решения     Суд,   собрание   кредиторов,  кредиторский   комитет,   временныйликвидатор   и   ликвидатор,  а также предприятие не вправе  приниматьрешения,  а принятые решения считаются  недействительными,  если   онипротиворечат   требованиям,  предусмотренным  статьей  41   настоящегоЗакона, или ущемляют права кредитора, застрахованного залогом.    </w:t>
      </w:r>
      <w:r>
        <w:rPr>
          <w:rFonts w:ascii="Arial" w:cs="Arial" w:eastAsia="Arial" w:hAnsi="Arial"/>
          <w:sz w:val="24"/>
          <w:szCs w:val="24"/>
        </w:rPr>
        <w:t xml:space="preserve">                            Раздел II</w:t>
      </w:r>
      <w:r>
        <w:rPr>
          <w:rFonts w:ascii="Arial" w:cs="Arial" w:eastAsia="Arial" w:hAnsi="Arial"/>
          <w:sz w:val="24"/>
          <w:szCs w:val="24"/>
        </w:rPr>
        <w:t xml:space="preserve">                Условия и порядок процесса банкротства                     в случае неплатежеспособности     Статья 9. Условия обращения в суд для начала процесса банкротства                  предприятия как неплатежеспособного     В   случае   возникновения  спора  о  факте   неплатежеспособностипредприятия кредитор, заявивший иск, обязан доказать суду:    - наличие у  предприятия  долга,  предусмотренного  частью  первойстатьи 4 настоящего Закона;    - неспособность предприятия рассчитаться с долгом или отказ от еговыплаты.    Кредитор  может  доказать,  что предприятие  отказывается  или  неспособно выплатить свой долг в следующих случаях:    1)  если  решение  суда  об оплате предприятием  своих  долгов  неисполнено или долги не оплачены до истечения назначенного судом срока;    2)  если в течение 21 дня со дня предъявления претензии кредиторомпредприятие не выплатило свой долг;    3) если кредитор убедил суд в том, что сумма  активов  предприятияменьше, чем сумма его пассивов.    Суд  вправе  признать предприятие неплатежеспособным и  по  другимоснованиям.     Статья 10. Начало процесса банкротства     Процесс банкротства считается начатым со дня:    1)   назначения  ликвидатора  (в  случае  ликвидации  по   причиненеплатежеспособности без судебного надзора);    2)  подачи в суд иска кредитора, заявления самого предприятия либогосударственного   органа   в   случаях,    предусмотренных    абзацемчетвертым части первой статьи 6 настоящего Закона;    3)  принятия  решения руководителя или владельцев  предприятия  обобращении   процесса   ликвидации   платежеспособного  предприятия   впроцессе ликвидации по неплатежеспособности.     Статья 11. Ликвидация предприятия без судебного участия     Ликвидация неплатежеспособного предприятия без  судебного  участиявозможна при совокупном соблюдении следующих мер:    1) если принято решение о ликвидации  владельцами  предприятия,  втом  числе  государственными  органами  в  отношении  государственногопредприятия;    2)  если объявление в республиканской и областных газетах по местуосуществления  деятельности  ликвидируемого  предприятия   о   решенииликвидировать    предприятие   опубликовано   не   менее   двух   раз,периодичностью не менее чем в десять дней;    3) если не ранее чем через две недели после последнего объявления,проведена   встреча  кредиторов  по  адресу  и  времени,  указанном  вобъявлении, с целью рассмотрения предложений предприятия;    4)  если  на  собрании  кредиторов принято  решение  о  ликвидациипредприятия без судебного участия;    5) если собранием кредиторов назначено полномочное лицо в качествеликвидатора с соблюдением требований статьи 25 настоящего Закона.    При   назначении   ликвидатора  все   судебные   действия   противпредприятия в целях оплаты долгов и ареста его активов прекращаются.    Ликвидатор  публикует  сообщение  о  своем назначении в газетах непозднее   трех   дней   после   принятия   соответствующего    решениясобранием кредиторов.    Ликвидация  неплатежеспособного  предприятия без судебного участиязапрещается,  если собрание кредиторов приняло решение  и   подало   всуд иск в соответствии со статьями 7 и 13 настоящего Закона.     Статья 12. Решение о ликвидации платежеспособного предприятия и                        условия его ликвидации     Решение   о  ликвидации  платежеспособного  предприятия  принимаютвладельцы ликвидируемого предприятия.    Решение     о    ликвидации   государственного   платежеспособногопредприятия   принимает   Правительство  Кыргызской   Республики   илиуполномоченный им орган государственного управления.    При    ликвидации   платежеспособного   предприятия    обязательнособлюдение следующих условий:    1) принятие решения о ликвидации предприятия;    2) опубликование объявления в газетах в  порядке,  предусмотренномпунктом 2 части первой статьи 11 настоящего Закона;    3)   в  течение  одного  месяца  со дня  опубликования  последнегообъявления  в  газетах  о  ликвидации  предприятия,  отсутствие   искакредитора   в  суде  по  поводу  ликвидации  данного  предприятия  какнеплатежеспособного;    4) принятие решения о назначении ликвидатора.    Если  до  истечения  одного  месяца  после  публикации  последнегообъявления   о   ликвидации  предприятия  суд  примет  иск  по  поводуликвидации  предприятия как неплатежеспособного, и этот иск  не  будетотказан    судом,   то   продолжение   ликвидации   предприятия    какплатежеспособного прекращается и данное предприятие ликвидируется  какнеплатежеспособное.    Руководители  ликвидируемого  платежеспособного предприятия, кромевыполнения  названных   обязательных   требований,   также     обязаныписьменно   оповестить  всех  кредиторов  ликвидируемого  предприятия,которые ему достоверно известны.    Ликвидация платежеспособного предприятия осуществляется в порядке,предусмотренном      настоящим      Законом       для       ликвидациинеплатежеспособных предприятий без судебного участия.     Статья 13. Обязательства владельцев платежеспособного предприятия                          при его ликвидации     Владельцы  предприятия  в  момент принятия  решения  о  ликвидациипредприятия   как   платежеспособного   несут   ответственность     заудовлетворение обязательств предприятия перед кредиторами.    Распределение активов между акционерами и учредителями предприятияв   соответствии   с  их долями производится после выплаты  кредиторамвсех долгов.    Если   в   процессе   реализации  активов  предприятие    окажетсянеплатежеспособным,   владельцы предприятия обязаны  обратить  процессликвидации  платежеспособного  предприятия  в  процесс  ликвидации  понеплатежеспособности.    После исполнения требований статьи  12  настоящего  Закона,  частипервой  и  второй  настоящей  статьи  предприятие  представляет  копиюрешения  о   завершении  ликвидации в зарегистрировавший его  орган  впорядке предусмотренном статьей 45 настоящего Закона.  </w:t>
      </w:r>
      <w:r>
        <w:rPr>
          <w:rFonts w:ascii="Arial" w:cs="Arial" w:eastAsia="Arial" w:hAnsi="Arial"/>
          <w:sz w:val="24"/>
          <w:szCs w:val="24"/>
        </w:rPr>
        <w:t xml:space="preserve">                             Раздел III</w:t>
      </w:r>
      <w:r>
        <w:rPr>
          <w:rFonts w:ascii="Arial" w:cs="Arial" w:eastAsia="Arial" w:hAnsi="Arial"/>
          <w:sz w:val="24"/>
          <w:szCs w:val="24"/>
        </w:rPr>
        <w:t xml:space="preserve">                Ликвидация предприятия по решению суда     Статья 14. Судебное разбирательство и решение суда     Начало  ликвидации по неплатежеспособности предполагает соблюдениеследующих правил:    1) исковые требования кредитора должны быть  выслушаны  судом  длярешения вопроса о его справедливости;    2) суд обязан письменно уведомить предприятие о принятии иска.    На  основании  представленных предприятием,  его  владельцами  иликредитором доказательств суд выносит одно из следующих решений:    - о немедленном прекращении процесса ликвидации  ввиду  отсутствияоснований для рассмотрения иска;    -   о   немедленной   ликвидации   и  вынесении   соответствующегоопределения;    -  об отсрочке разбирательства в целях восполнения доказательств ипо  другим  причинам.  В этом случае суд вправе  немедленно  назначитьвременного  ликвидатора предприятия в целях сохранения его активов  допринятия  решения  по  существу и распорядиться  о  прекращении   всехсудебных   действий,  касающихся  оплаты  долгов  и   ареста   активовпредприятия.    Объявлению  в  прессе  подлежит лишь  решение  суда  о  ликвидациипредприятия.    Решение о немедленной  ликвидации  предприятия  принимается  судомтакже   и  в  случаях  достоверного установления  факта  осуществленияпредприятием деятельности без лицензии либо деятельности,  запрещеннойЗаконом.     Статья 15. Назначение временного ликвидатора     Суд,    принимая  решение  о  назначении  временного  ликвидатора,учитывает  возможные  расходы и другие  последствия,   которые   могутпричинить  ущерб  предприятию либо кредиторам в  связи  с  назначениемвременного ликвидатора.    При  назначении временного ликвидатора на основании пункта 3 частивторой   статьи  14  настоящего  Закона  суд  обязан  при  первой   жевозможности  выслушать  предприятие и при  необходимости  пересмотретьсвое решение.     Статья 16. Полномочия временного ликвидатора     Временный    ликвидатор   немедленно   приступает   к   исполнениюобязанностей   по   управлению  предприятием   и   контролю   за   егодеятельностью.    С момента назначения временного ликвидатора все активы предприятияпереходят  во  владение временного ликвидатора с целью их   сохранениядо   окончательного   принятия  решения  судом.  При  этом  полномочияруководителей  и  акционеров предприятия  прекращаются,  если  суд  непримет иного решения.    Временный ликвидатор вправе:    - опрашивать любое лицо, связанное с предприятием;    - требовать и получать в  свое  распоряжение  любые  бухгалтерскиекниги или записи, касающиеся предприятия.    Другие  права  и  обязанности временного ликвидатора  определяютсясудом   при   его  назначении. При необходимости временный  ликвидаторможет   обратиться  к  суду  по  вопросам,  касающихся  его   прав   иобязанностей.    Лица, препятствующие временному ликвидатору  в  осуществлении  егополномочий, несут ответственность, установленную Законом.     Статья 17. Прекращение процесса после назначения временного                              ликвидатора     При  прекращении  процесса  ликвидации после назначения временноголиквидатора   суд  выносит  мотивированное  определение,  одновременноотстраняя от должности временного ликвидатора.    С   момента   вступления в силу определения  суда  об  отстранениивременного  ликвидатора  в  связи с прекращением  процесса  ликвидацииуправление   предприятием  осуществляют  руководители  предприятия   иакционеры,  а временный ликвидатор уступает им свои полномочия.     Статья 18. Распоряжение собственностью предприятия, подлежащего                              ликвидации     С момента начала ликвидации, если  она  не  приостановлена  судом,предприятие   не  вправе распоряжаться своими активами без  разрешениясуда, временного ликвидатора или ликвидатора.    Любые    активы  (кроме  тех,  которые  не  подлежат   изъятию   всоответствии  со  статьей 29 настоящего Закона), которыми  располагаетпредприятие, могут быть изъяты у третьих лиц, если суд не примет иногорешения.    Суд  принимает  решение о возврате активов третьим лицам, если онидокажут  суду, что активы были приобретены ими по рыночной   стоимостии без ведома о начале ликвидации предприятия.     Статья 19. Сроки рассмотрения заявления судом     Суд  рассматривает заявление предприятия и иск кредитора в течениеодного   месяца  со  дня  начала  ликвидации  и  выносит  решение   оботклонении   иска,   либо  о  ликвидации  предприятия,  если   процессликвидации   не  приостановлен.  Этот  срок  может  быть  продлен   помотивированному  определению суда, но не более чем на два месяца.     Статья 20. Решение об отклонении иска     Суд  вправе  отклонить  иск кредитора о ликвидации  предприятия  вслучае  несоблюдения  кредитором  требований  части  первой  статьи  4настоящего Закона при подаче иска.    При   отклонении  иска  суд  выносит  мотивированное  определение,одновременно  решая  в нем вопросы об отсутствии или  наличии  ущерба,причиненного  предприятию  в  результате  подачи необоснованного иска,размерах этого ущерба и сроках его возмещения кредитором.    Суд не вправе отклонить заявление о ликвидации самого  предприятияили его владельцев.     Статья 21. Решение суда о ликвидации     Суд,  рассмотрев  материалы о ликвидации и  оценив  представленныесуду и добытые им доказательства, выносит  мотивированное  определениео  ликвидации  предприятия и одновременно решает вопрос  о  назначенииликвидатора.    С  момента  принятия  определения  о  ликвидации  предприятия  всесудебные  действия,  направленные  на оплату долгов предприятия или наарест его активов, прекращаются.    В случаях, когда предприятие рассчиталось с кредиторами,  выплативсвои  долги  или,  когда  предприятие и  кредитор  пришли  к  мировомусоглашению   с  соблюдением  условий,  предусмотренных   разделом   IXнастоящего Закона, суд выносит мотивированное определение об отказе  вликвидации предприятия.  </w:t>
      </w:r>
      <w:r>
        <w:rPr>
          <w:rFonts w:ascii="Arial" w:cs="Arial" w:eastAsia="Arial" w:hAnsi="Arial"/>
          <w:sz w:val="24"/>
          <w:szCs w:val="24"/>
        </w:rPr>
        <w:t xml:space="preserve">                              Раздел IV</w:t>
      </w:r>
      <w:r>
        <w:rPr>
          <w:rFonts w:ascii="Arial" w:cs="Arial" w:eastAsia="Arial" w:hAnsi="Arial"/>
          <w:sz w:val="24"/>
          <w:szCs w:val="24"/>
        </w:rPr>
        <w:t xml:space="preserve">                  Полномочия ликвидатора и кредиторов     Статья 22. Собрание кредиторов     Собрание  кредиторов  должно состояться не  ранее  чем  через  двенедели   после   публикации  объявления  о  ликвидации  предприятия  вуказанное  в  нем  время и месте, если этот срок не продлен  судом  попросьбе  ликвидатора.    Собрание  кредиторов  вправе принять любое  решение,  связанное  сдолговыми   обязательствами предприятия, не противоречащее  настоящемуЗакону, решениям суда и не препятствующее деятельности ликвидатора.     Статья 23. Решение собрания кредиторов     Решение  собрания  кредиторов по любому  вопросу,  за  исключениемвопроса о выражении недоверия ликвидатору, считается принятым, если занего  проголосовало большинство кредиторов и, в том числе,  кредиторы,претендующие на 60 и более процентов от всей суммы долгов предприятия.    Все решения собрания кредиторов при судебном  участии  вступают  всилу после подтверждения их судом.     Статья 24. Кредиторский комитет     Для  оказания помощи ликвидатору в выполнении своих обязанностей иосуществления  контроля  за  его  деятельностью  собрание   кредитороввправе избрать кредиторский комитет в составе 3-7 человек.    Кредиторский   комитет  вправе  давать  ликвидатору  рекомендации,которые  учитываются  им  при  условии  соответствия  интересам   всехкредиторов.    При  неудовлетворительной  деятельности  ликвидатора  кредиторскийкомитет  вправе  созвать  собрание кредиторов  и  поставить  вопрос  овыражении недоверия ликвидатору.     Статья 25. Выражение недоверия ликвидатору     Решение    собрания  кредиторов  по  вопросу  выражения  недоверияликвидатору  и  выдвижения  новой кандидатуры  ликвидатора   считаетсяпринятым, если  за него проголосовало большинство кредиторов и, в  томчисле,  кредиторы, претендующие на 75 и более процентов от всей  суммыдолгов предприятия.    Суд своим определением подтверждает решение собрания кредиторов  иотстраняет  ликвидатора,  назначает  нового  ликвидатора,  кандидатуракоторого   выдвинута   собранием кредиторов,  при  условии  соблюденияинтересов  всех  кредиторов и требований статей  40  и  41  настоящегоЗакона.    При   ликвидации  предприятия  без  судебного  участия  ликвидаторназначается и отстраняется собранием кредиторов с соблюдением порядка,предусмотренного частью первой настоящей статьи.     Статья 26. Полномочия ликвидатора     Ликвидатор вправе:    1)  совершать  юридические действия с активами предприятия в целяхоптимального удовлетворения претензий;    2)  отказываться  от  любой собственности,  любых  обязательств  иобязанностей  (неудовлетворяя претензии лиц,  чтобы  они  выступали  вкачестве кредитора в процессе ликвидации), которые не принесут прибылиили ведут к образованию пассивов;    3)  управлять делами предприятия вместо существующего руководства,нанимать или увольнять персонал или руководителей;    4)  продавать  предприятие (целиком или по частям),  а  также  егоактивы;    5) опрашивать любое лицо, связанное с предприятием;    6)  требовать  и  получать в свое распоряжение любые бухгалтерскиекниги или записи, касающиеся предприятия;    7)   получать  за  свою  работу  вознаграждение,  размер  которогоопределяется  с  его  согласия судом (при ликвидации   без   судебногоучастия  собранием кредиторов).    Ликвидатор обязан:    1)  в  течение трех дней после принятия судом решения о ликвидациипредприятия   опубликовать   объявление   в   газетах    в    порядке,предусмотренном пунктом 2 части первой статьи 11 настоящего Закона;    2)  осуществлять контроль за деятельностью руководства предприятияи   активами  предприятия  (включая  долги  и  другие   обязательства,которые имеют перед неплатежеспособным предприятием другие стороны,  атакже   активы,    которые  предприятие  приобрело   после   вынесенияопределения о ликвидации);    3) продавать (сбывать) в возможно кратчайшие  сроки,  принимая  вовнимание  требования  статьи  30 настоящего  Закона,  все  активы,  неимеющие  формы  наличности, и распределять реализованные активы  междукредиторами, соблюдая очередность, в порядке, предусмотренном статьями40  и  41 настоящего Закона;    4)    отчитываться  перед  судом  или  перед  кредиторами   (когдаликвидация  осуществляется без судебного надзора)  относительно  своихрешений    и   действий,    а   также  поведения   и   ответственностируководителей и акционеров предприятия;    5)  следить  за  тем,  чтобы  во  всех  счетах-фактурах  и  другихфинансовых  документах  содержались сведения о  том,  что  предприятиеликвидируется.    При  исполнении  своих  обязанностей ликвидатор имеет все права наактивы   неплатежеспособного  предприятия,   которыми   обладает   этопредприятие и третьи лица, кроме активов, предусмотренных  статьей  29настоящего Закона.    Независимо от того, в какой форме  осуществляется  ликвидация  присудебном   участии  или  без  него,  ликвидатор  обладает  одинаковымиполномочиями.    В     случае   возникновения   вопроса   относительно   полномочийликвидатора, суд, исходя из принципов, изложенных в настоящем  Законе,и  инструкций,  изданных в соответствии с настоящим  Законом  с  цельюпринятия   мер  для обеспечения правильной ликвидации, вправе  принятьрешение,   позволяющее  ликвидатору  принимать  или  воздержаться   отконкретных  действий  в отношении предприятия или его собственности.     Статья 27. Права ликвидатора в случае продажи предприятия либо                           его части активов     В  случае  признания ликвидатором о целесообразности продажи всегоили  части  предприятия,  он вправе создать новое  предприятие,  затемпродать    активы    неплатежеспособного    предприятия    вновь    имобразованному  предприятию в обмен на его  акции,  что  не  влечет  засобой  наследование долгов неплатежеспособного предприятия.    Акции  нового,  свободного  от долгов  предприятия,  образованноголиквидатором,    он    вправе    продать     как     часть     активовнеплатежеспособного предприятия и рассчитаться с его кредиторами.     Статья 28. Права ликвидатора в отношении активов              неплатежеспособного предприятия, являющихся                долевым капиталом в другом предприятии     Активы   как   долевое  участие  неплатежеспособного   предприятияявляются   капиталом  и  собственностью  предприятия,  куда  вовлеченыактивы.    Доля   капитала  неплатежеспособного  предприятия,  находящаяся  вдругом предприятии как часть уставного (учредительного)  взноса   либокак  инвестиция,  не  подлежит возврату, за исключением случаев, когдаакции  могут  быть  куплены  обратно в  соответствии  с  условиями  ихвыпуска.    Ликвидатор вправе продать активы неплатежеспособного  предприятия,являющиеся долей его капитала, третьей платежеспособной стороне.     Статья 29. Права ликвидатора в отношении активов             неплатежеспособного предприятия, находящихся           в распоряжении других лиц на основании контракта      В  соответствии  с  пунктом 2 части первой  статьи  26  настоящегоЗакона  ликвидатор может отказаться от любых обязательств предприятия,но     не    имеет    права    истребовать    обратно    собственностьнеплатежеспособного предприятия, находящуюся в распоряжении у  третьихлиц на основании контракта, до конца обусловленного срока в контракте,за    исключением   бухгалтерских   книг  и  записей,  относящихся   кнеплатежеспособному  предприятию, которые он  вправе  посмотреть  либоснять с них копии.    Ликвидатор,  не  дожидаясь  окончания  срока,  обусловленного    вконтракте,    предварительно  известив  третьих  лиц,  в  распоряжениикоторых   находится  собственность  неплатежеспособного   предприятия,может   продать эту  собственность  другой  платежеспособной  стороне,которая  согласна  взять  на  себя  обязательства  неплатежеспособногопредприятия по  контакту.     Статья 30. Ответственность ликвидатора     Ликвидатор      принимает    на    себя    обязательства     переднеплатежеспособным предприятием и его кредиторами заранее  извещать  опродаже  активов и продавать их по максимально возможно  высокой  ценебез  излишней  задержки  с  учетом того  факта,  что  продажа  активовосуществляется   вынужденно,  в определенные  сжатые   сроки   и   приэтом  возможна  реализация  активов по низкой  цене,  нежели  в  болееблагоприятных условиях.    Ликвидатор  не  вправе  откладывать продажу активов  свыше  срока,указанного в извещении о продаже, с целью выжидания изменений рыночнойситуации,  в  расчете  продажи активов по  более  высокой   цене   безсогласия комитета кредиторов.    Обязательства  ликвидатора могут быть неисполнимы и  он  не  несетответственности   за  продажу активов, с  ценой  которых  не  согласнынеплатежеспособное  предприятие  или  кредиторы,  если  у  ликвидатораимеются  уважительные причины.    Причины считаются уважительными и ликвидатор считается не виновнымкогда:    -  активы  проданы в срок, указанный в извещении о  продаже,  еслидаже   полученная стоимость не равна той стоимости, которая могла бытьполучена при продаже в другое время;    - активы проданы в срок без выжидания изменения ситуации  рынка  сцелью получить за активы более высокую цену;    - активы проданы без извещения о продаже из-за нехватки времени попричине  скоропортящегося качества активов,  либо  другим  объективнымпричинам.    Ликвидатор  может  быть  привлечен  к  ответственности  судом   позаявлению  неплатежеспособного  предприятия  или кредиторов, если  онипонесли убытки по его вине.     Статья 31. Ответственность за отказ в сотрудничестве с                             ликвидатором     Отказ  лиц  сотрудничать с ликвидатором при осуществлении им своихполномочий является преступлением.    Лица, препятствующие ликвидатору  осуществлять  свои  обязанности,считаются   виновными   в нарушении решений суда  и  ликвидатор  имеетправо ходатайствовать перед судом о привлечении их к ответственности изащитить себя с целью исполнения своих основных задач.    При    необходимости  суд  может  принять  определение,  требующеесоблюдения прав ликвидатора.    Каждое лицо, связанное с предприятием, обязано устно или письменноотвечать  на  вопросы  ликвидатора, представлять бухгалтерские   книгиили записи, а также другие необходимые документы ликвидатору.    Суд вправе принять решение и вынести мотивированное определение обаресте   лица,   связанного   с  предприятием   (сотрудника,   бывшегосотрудника,   акционера,  советника  или  любого,  кто  имел   деловоеотношение  с  предприятием),  которое  собирается выехать  за  пределыреспублики  с целью избежать допроса, уничтожить или скрыть  документыпредприятия,   а   также   поручить  немедленное   исполнение   своегопостановления органам дознания.     Статья 32. Ликвидатор и застрахованный залогом кредитор     Права   кредитора,   имеющего  залог   от   предприятия,   котороеликвидируется, регулируются Законом Кыргызской Республики "О залоге" вчасти, не противоречащей настоящему Закону.    С целью обеспечения процесса ликвидации предприятия  и  для  того,чтобы    не    ущемлять    права    кредитора,   имеющего   залог   отликвидируемого  предприятия, с начала ликвидации допускается  принятиеследующих мер:    1. Если при  начале  ликвидации  застрахованный  залогом  кредиторвступил   во   владение   или  начал  вступать   во   владение   всемизастрахованными залогом активами предприятия либо их частью,  то  этоткредитор:    а)  вправе в дальнейшем распоряжаться этими активами и продать их,не дожидаясь ликвидатора;    б) в случае продажи активов, после уплаты расходов  на  продажу  иполучения  в  соответствии  с пунктом 1 статьи  41  настоящего  Законасвоего долга, оставшуюся сумму сдает в суд или ликвидатору.    2.  Если  в  начале  ликвидации застрахованный залогом кредитор невступил   во   владение  частью  или  всеми  застрахованными   залогомактивами, то он лишается права распоряжаться этими активами. В  данномслучае  ликвидатор  берет  на  себя  ответственность  за  владение   иреализацию  этих  активов  и распоряжается ими,  распределяя  долги  всоответствии  с  установленными настоящим Законом  приоритетами,  еслитолько не  договорился  об ином с застрахованным залогом кредитором.     Статья 33. Признание залога недействительным     В  процессе ликвидации ликвидатор обязан выяснить действительностьзалога кредитора.    Кроме случаев, предусмотренных Законом  Кыргызской  Республики  "Озалоге", залог признается недействительным в следующих случаях:    - если он предоставлялся после начала ликвидации;    -  если  он  предоставлялся  за  один  год  до  начала  ликвидациипредприятием,   которое  во  время предоставления  залога  было  не  всостоянии  выплатить свои долги при наступлении срока платежа  или  попричине заключения сделки об этом залоге;    - других случаях, когда залог не предоставляется под старые долги,порядок   и  условия  их непризнания предусмотрены  в  соответствующихинструкциях.     Статья 34. Залог, предоставленный после начала ликвидации     Залог,   предоставленный   после  начала  ликвидации,   признаетсянедействительным, кроме:    1) залога, предоставленного с  разрешения  арбитражного  суда  илиликвидатора;    2)  залога,  предоставленного кредитором,  имеющим  застрахованныйзалог,  поскольку  он  вправе  продать застрахованные  залогом  активыпредприятия,   но   если   он считает, что предоставление  в  качествеальтернативы залога для него наилучший способ погашения долга;    3)  залога,  предоставляемого по соглашению, но  с  условием,  чтоданное  соглашение вступит в силу после того, когда предприятие станетнеплатежеспособным.  </w:t>
      </w:r>
      <w:r>
        <w:rPr>
          <w:rFonts w:ascii="Arial" w:cs="Arial" w:eastAsia="Arial" w:hAnsi="Arial"/>
          <w:sz w:val="24"/>
          <w:szCs w:val="24"/>
        </w:rPr>
        <w:t xml:space="preserve">                              Раздел V</w:t>
      </w:r>
      <w:r>
        <w:rPr>
          <w:rFonts w:ascii="Arial" w:cs="Arial" w:eastAsia="Arial" w:hAnsi="Arial"/>
          <w:sz w:val="24"/>
          <w:szCs w:val="24"/>
        </w:rPr>
        <w:t xml:space="preserve">                Принципы ограниченной и неограниченной                            ответственности     Статья 35. Неограниченная ответственность самих предприятий     Неплатежеспособное  предприятие в  процессе  ликвидации  полностьюотвечает   по  своим  долгам и обязательствам всем своим  капиталом  иактивами.    Само    предприятие   не   может    иметь    ограниченнойответственности.     Статья 36. Неограниченная или расширенная ответственность                       акционеров и учредителей     Когда   учредители  или  акционеры предприятия  в  соответствии  сзаконодательством  Кыргызской Республики обязаны,  либо  учредители  иакционеры    предприятия   сами   взяли   на   себя     неограниченныеобязательства    нести   ответственность    по   долгам    предприятия(неограниченная  ответственность) или  отвечать  за  пределами  объемаактивов   предприятия   (расширенная   ответственность),   тогда   онистановятся  совместно или по отдельности полностью  ответственными  задолги ликвидируемого предприятия.    Ликвидатор   после   установления  объема   активов   и   пассивовпредприятия   обязан   всеми  законными средствами искать  возможностидля выплаты долгов акционерами и учредителями, имеющими неограниченныеобязательства,  и добиваться по своему выбору оплаты  или   возмещенияот  всех  или части учредителей и акционеров.    Учредитель или акционер, оплативший весь долг или его часть большесвоей  доли  долга  (с  учетом суммы его акций  или  соглашения  междуучредителями  относительно  разделения  доходов  и  убытков),   вправеполучить  возмещение  понесенных  убытков  от  других  учредителей   иакционеров,  отвечающих  за долги предприятия  на  неограниченной  илирасширенной основе.    Ликвидатор вправе начать дело о банкротстве в отношении владельцевпредприятия,    которые    не   могут  уплатить   долги   выплатившемуучредителю или акционеру.     Статья 37. Особенности неограниченной ответственности                    индивидуального предпринимателя     Индивидуальный  предприниматель  или  предприятие,  осуществляющеесвою  деятельность  без образования юридического  лица,  всегда  несутнеограниченную ответственность и полностью отвечают  за   свои   долгиперед кредиторами своей собственностью.    Индивидуальный  предприниматель  или  предприятие,  осуществляющеесвою   деятельность  без  образования  юридического  лица,   считаютсянеплатежеспособными  при  отказе или неспособности  выплаты  долга,  вслучаях:    1)  если  оно  задолжало  по меньшей мере  сумму   равную   одномуминимальному    размеру    оплаты    труда    (минимальной    ставке),установленной в Кыргызской Республике, одному из кредиторов (в случае,когда кредитором выступает физическое лицо);    2) если требования к предприятию в совокупности  составляют  суммуне менее 100 минимальных ставок.    Для  удовлетворения  претензий кредиторов не  подлежит  изъятию  ипродаже следующая собственность индивидуального предпринимателя:    - пенсии и различные социальные выплаты;    -   профессиональные  инструменты, если  при  их  изъятии  банкротлишается единственного средства для существования;    -   инвалидный   автотранспорт  и  другие  средства   передвиженияинвалидов.    Дом,    квартира,   предметы   домашней   обстановки   и   обиходаиндивидуального  предпринимателя подлежат изъятию  только  по  решениюсуда с соблюдением следующих условий:    1)    при    изъятии    дома,   либо   квартиры   несостоятельногопредпринимателя,   ему   обязательно предоставляется  в  собственностьдругая  жилая  площадь  или сохраняется жилая  площадь  в  минимальныхразмерах,   установленных по месту его проживания,  с  учетом  каждогочлена семьи;    2) при изъятии предметов домашней обстановки и обихода обязательносохраняется  за  ним  и  совместно  проживающими  членами  его   семьиминимальные условия для проживания.    Минимальный   размер  жилой  площади  и  минимальные  условия  дляпроживания  в  каждом  конкретном  случае  определяет  суд  с   учетомобстоятельств  дела и с соблюдением такого принципа,  чтобы  жизненныйуровень  кредитора  не  оказался ниже жизненного  уровня  банкрота  попричине неудовлетворения или неполного удовлетворения его претензий.    Ликвидатор  вправе  продавать  дом,  квартиру,  предметы  домашнейобстановки   и   обихода,  только  после  того,   как   он   обеспечитнесостоятельного  предпринимателя  собственным   жильем  и  предметамидомашней обстановки и обихода, необходимыми для проживания.    При изъятии собственности акционеров и учредителей  предприятия  снеограниченной     или   расширенной   ответственностью    обязательнособлюдение требований, предусмотренных настоящей статьей.     Статья 38. Ограниченная ответственность акционеров и учредителей     Когда  учредители  или  акционеры  предприятия  в  соответствии  сзаконодательством Кыргызской Республики не обязаны отвечать по  долгампредприятия,  которое  ликвидируется, они при  ликвидации  предприятияотвечают  и рискуют только вложенным в предприятие капиталом  (акцией,учредительным   взносом)   либо  той частью капитала,  которую  должныбыли   вложить   в   предприятие,  то   данный   принцип    называетсяограниченной  ответственностью.     Статья 39. Особенности принципа ограниченной ответственности     Настоящим  Законом  устанавливаются следующие особенности принципаограниченной ответственности:    1. Гарантии.    Если  лицо  с  ограниченной ответственностью, которое дало  личнуюгарантию  (включая  подписанный переводной вексель   или   аналогичныйдокумент,  подписанный  в  качестве  поручителя)  или  дало   гарантиютретьему  лицу в отношении долга или обязательства неплатежеспособногопредприятия,  тогда  оно  отвечает и обязано нести  ответственность  вразмере своих  гарантий.    2. Обманное побуждение.    Лицо (акционер, учредитель, сотрудник, либо другое лицо, связанноес   предприятием),  в  силу  своего  положения  зная  о    том,    чтопредприятие  ликвидируется  или подлежит ликвидации и  действующее  отимени  предприятия, с целью обмана или по неосторожности с тем,  чтобыпобудить    другое   лицо    вступать  с   контрактные   отношения   спредприятием, несет полную ответственность как и само предприятие.    3. Нарушение служебных обязанностей.    Руководитель  предприятия  (либо другое  лицо,  обладающее  правомконтролировать   предприятие   и   давать    инструкции     директора,руководителям или  персоналу  предприятия),  в силу своего  служебногоположения   знал,  либо  должен  был  знать  о  том,  что  предприятиенеплатежеспособно   и   ему  не  избежать   процесса   ликвидации,   ипредоставивший    возможность     предприятию    осуществлять     своюдеятельность и наращивать долги, не использующий всю свою  компетенциюдля  предотвращения  дальнейших  убытков  кредиторов  предприятия,   ипозволивший  в дальнейшем предприятию  продолжать  свою  деятельность,несет   ответственность  в  судебном порядке  за  потери,  причиненныекредиторам, которые имели место по его вине.    4. Ликвидация по платежеспособности.    Если  ликвидируемое  платежеспособное  предприятие  не  перешло  впроцесс   ликвидации   по   неплатежеспособности  в  соответствии   состатьей  13  настоящего Закона и после принятия решения  о  ликвидацииобнаружится,  что   предприятие  не  имеет   достаточных  средств  дляоплаты  долгов  всем  кредиторам, то акционеры  и  руководители  этогопредприятия   полностью   ответственны   за   все   долги   кредиторампредприятия.  </w:t>
      </w:r>
      <w:r>
        <w:rPr>
          <w:rFonts w:ascii="Arial" w:cs="Arial" w:eastAsia="Arial" w:hAnsi="Arial"/>
          <w:sz w:val="24"/>
          <w:szCs w:val="24"/>
        </w:rPr>
        <w:t xml:space="preserve">                              Раздел VI</w:t>
      </w:r>
      <w:r>
        <w:rPr>
          <w:rFonts w:ascii="Arial" w:cs="Arial" w:eastAsia="Arial" w:hAnsi="Arial"/>
          <w:sz w:val="24"/>
          <w:szCs w:val="24"/>
        </w:rPr>
        <w:t xml:space="preserve">                 Условия и очередность выплаты долгов     Статья 40. Общие правила по соблюдению очередности по выплате                                долгов     Ликвидатор   распределяет   наличные   средства,   полученные   отреализации активов неплатежеспособного предприятия исходя из следующихпринципов:    1)  каждая  категория  кредиторов предыдущей очереди  должна  бытьполностью   удовлетворена,  прежде  чем  производить   оплату   любомукредитору из следующей категории;    2)  при  удовлетворении  кредиторов  одной  категории  соблюдаетсяпринцип,  согласно которому все кредиторы одной категории равны  междусобой  и имеют одинаковые права на компенсацию в зависимости от суммы,которая  им причитается по долгу. При этом кредитор, имеющий претензиина   большую   часть   доли долга предприятия, пропорционально  большеполучит  компенсации,  если недостаточно  средств  для  выплаты   всемкредиторам  этой категории;    3)  застрахованные  залогом кредиторы в соответствии  с  настоящимЗаконом   имеют  приоритет перед другими кредиторами. Приоритет  междузастрахованными  залогом  кредиторами определяется  в  зависимости  оттого,  кто был первым по времени застрахован залогом, либо кто  первымзарегистрирован   в   соответствии  с   законодательством   КыргызскойРеспублики как застрахованный залогом кредитор;    4)   если   в   процессе   ликвидации   будет   установлено,   чтонеплатежеспособное   предприятие   имеет  задолженность  (существующийдолг),  или  будет иметь (будущий долг) или может иметь ее  (вероятныйдолг)   перед   другим  лицом,  в то же время  это  лицо  также  имеетсуществующий,   будущий  или  вероятный   долг,   а   равно   долговыеобязательства перед неплатежеспособным предприятием, то в этом случае:    а)  по этим двум долгам или долговым обязательствам наступившим доначала   ликвидации   и  имеющих  денежное,  либо  другое   одинаковоевыражение,  засчитывается  разница,  которую  одна   сторона    должнавыплатить  другой стороне;    б)  запрещается  засчитывать любые долги и обязательства, принятыепосле начала ликвидации;    в)  когда  денежное  выражение  долга  или  долговых  обязательствнеопределенно,  тогда оценить его должен ликвидатор, чтобы   засчитатьих   в  порядке,  предусмотренном подпунктом  а)  пункта  4  настоящейстатьи.    Засчитывание   долгов  или  долговых  обязательств   в    порядке,предусмотренном  пунктом 4 настоящей статьи, не  допускается,  если  кзасчитываемым  долгам  хотя бы одной из сторон имеют отношение  третьилица, либо их интересы будут ущемлены.     Статья 41. Очередность выплаты     Распределение   долгов  производится  с  соблюдением   очередностикредиторов в следующем порядке:    1)   в   первую  очередь,  -  претензии  застрахованные    залогомкредиторов,  в  рамках  суммы, полученной  от  реализации  их  залога.Застрахованные  залогом кредиторы могут претендовать,  кроме  долга  идолговых   обязательств   предприятия,   также  на  сумму  (проценты),которую  должны  были получить  за  прошедшее  время,  затраченное  наликвидацию предприятия. Если сумма, поступившая от реализации  залога,оказалась  недостаточной  для удовлетворения претензий застрахованногозалогом кредитора, то не полученная часть его суммы будет выплачена  вчетвертую  очередь,  в порядке и условиях, предусмотренных  пунктом  4настоящей статьи;    2) во вторую очередь, - судебные расходы  и  расходы  ликвидатора,временного  ликвидатора и нанятых ими других лиц,  а  также  возможныерасходы   ликвидируемого предприятия за тот период, в течение котороголиквидатор счет нужным продолжать деятельность предприятия;    3)  в  третью  очередь,  -  претензии работников  предприятия   неполучивших  заработную  плату  в  течение  шести  месяцев  до   началаликвидации,  и претензии  работников за увечья, включая  претензии  запотерю   кормильца.  Удовлетворение  претензий  за  увечья  и   потерюкормильца   производится   в  порядке   и   размерах,  предусмотренныхЗаконом  Кыргызской  Республики "Об охране труда". Выплата  работникамзаработной   платы,   не   выплаченной   в  течение   шести   месяцев,производится  максимум  на сумму, равную шести  минимальным   ставкам,установленным в данном предприятии, а если не установлена, то максимумна   сумму,   равную  шести  минимальным  ставкам,   установленным   вКыргызской Республике;    4)  в  четвертую  очередь,  - претензии обычных  (незастрахованныхзалогом) кредиторов, включая персонал (рабочих, служащих) предприятия;    5) в пятую очередь, - претензии государственных органов по налогами   другим  выплатам  в  республиканский и местные  бюджеты,  а  такжепретензии   органов   государственного   страхования   и   социальногострахования;    6) в шестую очередь, - все прочие претензии,  включая  кредиторов,которые    отказались   от  своего  приоритетного  права  и   сообщилиписьменно  неплатежеспособному предприятию либо ликвидатору,  что  онисогласны    получить    долг   после   всех   предыдущих   кредиторов,указанных в настоящей статье;    7) в последнюю очередь, - после удовлетворения всех  вышеуказанныхпретензий   кредиторов  и процентов, которые они должны были  получитьза  период  времени,  затраченный на ликвидацию  предприятия,  остатоквыплачивается владельцам предприятия.    Суммы (проценты), которые должны были получить кредиторы за периодвремени,  затраченный на ликвидацию предприятия, выплачиваются  вместес   долгами  на  равноправной  основе  по  категориям  кредиторов    ссоблюдением очередности. Порядок определения процентов и выплачиваемыеставки устанавливаются в соответствующих инструкциях.    Все кредиторы вправе предъявлять претензии за неполученную прибыльили    упущенную    выгоду     в    результате    неплатежеспособностипредприятия, включая их в сумму невыплаченного долга.     Статья 42. Признание предприятия платежеспособным     Предприятие,  которое  полностью  произвело выплаты по претензиям,предусмотренным    статьей    41   настоящего    Закона,    признаетсяплатежеспособным.    В этом случае владельцы  предприятия,  за  исключением  владельцевпредприятия,    осуществляющего   деятельность   без   лицензии   либодеятельность,  запрещенную  законом,  вправе  продолжить  деятельностьпредприятия  после   получения  разрешения  суда  или  ликвидатора  (вслучае ликвидации без судебного участия).     Статья 43. Отчет ликвидатора     После   удовлетворения  претензий,  предусмотренных   статьей   41настоящего Закона, ликвидатор представляет в суд заключительный  отчето своей деятельности с приложением ликвидационного баланса и отчета обиспользовании средств, оставшихся после удовлетворения претензий.    Суд  утверждает  отчет ликвидатора, принимает решение и сообщает онем органу, осуществляющему государственную регистрацию предприятия.     Статья 44. Решения суда о регистрации ликвидированного предприятия     В отношении предприятия, которое не смогло произвести  выплаты  попретензиям,   предусмотренным  статьей  41  настоящего   Закона,   илипроизвело   их    не  полностью,  а  также  в  отношении  предприятия,осуществляющего   деятельность   без   лицензии   либо   деятельность,запрещенную законом, суд  независимо от платежеспособности предприятиявыносит   решение  о  завершении  ликвидированного    производства   инаправляет свое решение в орган, который его зарегистрировал, с  цельюрегистрации  предприятия в числе ликвидированных и только после  такойрегистрации предприятие считается прекратившим свою деятельность.     Статья 45. Орган, осуществляющий регистрацию ликвидированного                              предприятия     Ликвидированное предприятие подлежит регистрации в органе, которыйзарегистрировал его при учреждении.    Государственный  орган  обязан исполнить решение суда о завершенииликвидационного   производства,   а   также   решение     учредителей,акционеров  или   ликвидатора   о  ликвидации  предприятия  (в  случаеликвидации  без  судебного  участия независимо  от  платежеспособностипредприятия) в течение трех дней.  </w:t>
      </w:r>
      <w:r>
        <w:rPr>
          <w:rFonts w:ascii="Arial" w:cs="Arial" w:eastAsia="Arial" w:hAnsi="Arial"/>
          <w:sz w:val="24"/>
          <w:szCs w:val="24"/>
        </w:rPr>
        <w:t xml:space="preserve">                             Раздел VII</w:t>
      </w:r>
      <w:r>
        <w:rPr>
          <w:rFonts w:ascii="Arial" w:cs="Arial" w:eastAsia="Arial" w:hAnsi="Arial"/>
          <w:sz w:val="24"/>
          <w:szCs w:val="24"/>
        </w:rPr>
        <w:t xml:space="preserve">                Особенности ликвидации государственных                              предприятий     Статья 46. Определение целесообразности санирования     Суд  в  течение  трех  дней  после  получения  иска  о  ликвидациигосударственного   предприятия  извещает  в  письменном   виде   органуправления    государственным   имуществом   и    центральный    органгосударственного  управления,  которому  подчиняется  предприятие,   онахождении в его производстве иска.    Орган по управлению государственным имуществом и центральный органгосударственного   управления,  которому  подчиняется  предприятие,  вдвухнедельный  срок  со дня получения извещения сообщают  в  суд  своерешение о целесообразности или нецелесообразности санирования.    Для определения возможности или целесообразности  санирования  судвправе   в  течение  трех дней с начала процесса  ликвидации  привлечьнезависимых  экспертов  с отнесением расходов по  их  деятельности  нанеплатежеспособное предприятие.    Если назначена экспертиза, в течение трех дней после получения егозаключения,  а  когда экспертиза не назначена, не позднее десяти  днейс  начала процесса, суд приглашает на заседание представителей  органапо   управлению   государственным  имуществом  и  центрального  органагосударственного управления, которому подчиняется это предприятие, дляполучения  от них письменной гарантии и публичного обещания кредиторамоб  удовлетворении  их  имущественных претензий  и  покрытие  судебныхиздержек.    Наличие  ходатайства  и  надлежащим образом  оформленные  гарантииоргана  управления государственным имуществом либо центрального органагосударственного  управления являются основанием  для  приостановлениясудом   разбирательства  дела  и  вынесения   решения   о   проведениисанирования.    Представитель   центрального  органа  государственного  управленияодновременно  с  ходатайством о проведении  санирования   представляетсуду    кандидатуру    на    должность    руководителя    предприятия,ответственного за санирование. Им может быть существующий руководительпредприятия,  либо другой квалифицированный специалист.     Статья 47. Решение суда об удовлетворении или отклонении                 ходатайства о санировании предприятия     Суд,  рассмотрев  ходатайство  о проведении санирования, принимаетрешение об его удовлетворении или отклонении.    При   удовлетворении  ходатайства  о  проведении  санирования  судпринимает  об  этом решение и выносит мотивированное  определение,  и,установив  в  нем по своему усмотрению срок санирования в пределах  отшести  месяцев  до  одного  года, назначает руководителя   предприятияответственного  за санирование.    Когда    хотя   бы   одному  из  кредиторов   угрожает   возможнаянеплатежеспособность   по   причине   проведения     санирования     ивозбуждение  процесса ликвидации,  либо несостоятельности  со  стороныдругих  кредиторов  и  если  об  этом  стало  известно  суду  в   ходерассмотрения   материалов   государственного предприятия,  суд  обязанотклонить  ходатайство  о  санировании  независимо  от  представленныхгарантий и заявленных ходатайств.    При  отклонении  ходатайства  о  санировании,  процесс  ликвидациигосударственного  неплатежеспособного  предприятия  осуществляется   впорядке и условиях, предусмотренных настоящим Законом.     Статья 48. Руководитель предприятия, ответственный за санирование     С   момента  назначения  судом  руководителя  предприятия  прежнийруководитель   отстраняется  от  должности  и    вновь    назначенномуруководителю переходят все права по управлению предприятием.    Руководитель  предприятия может посредством  публикации  в  печатиобъявить конкурс желающих принять участие в санировании предприятия.    Руководитель обязан:    -   осуществлять  контроль  за администрацией  предприятия  и  егоактивами  (включая долги и другие обязательства, которые  имеют  переднеплатежеспособным  предприятием  другие  стороны  и  активы,  которыепредприятие приобрело после вынесения определения о санировании);    - отчитываться перед судом относительно своих решений и действий;    -   следить  за  тем,  чтобы  во  всех  счетах-фактурах  и  другихфинансовых  документах, содержались сведения о  том,  что  предприятиесанируется.    Руководитель вправе:    -  отказываться  от  любой собственности, любых  обязательств  илиобязанностей, которые не принесут прибыли и могут привести к пассивам;    - нанимать или увольнять персонал или руководителей;    - требовать и получать в  свое  распоряжение  любые  бухгалтерскиекниги или записи, касающиеся предприятия;    -    получать  за  свою  работу  вознаграждение,  размер  которогоопределяется  с  его  согласия судом за счет  фонда  заработной  платыпредприятия.    Руководитель предприятия, убежденный в том,  что  в  установленныйсудом    срок   санирования   предприятие   не   в   состоянии   статьплатежеспособным,  не  дожидаясь  этого  срока,   обращается   в   судмотивированным  заявлением о возобновлении процесса ликвидации.    По   истечении   срока  санирования,  если  предприятие   окажетсянеплатежеспособным,   суд  по  своей  инициативе  вправе   возобновитьпроцесс ликвидации, не дожидаясь заявления  руководителя  предприятия,удовлетворяя  иск  кредиторов  и, назначив  ликвидатора  в  порядке  иусловиях, предусмотренных настоящим Законом.  </w:t>
      </w:r>
      <w:r>
        <w:rPr>
          <w:rFonts w:ascii="Arial" w:cs="Arial" w:eastAsia="Arial" w:hAnsi="Arial"/>
          <w:sz w:val="24"/>
          <w:szCs w:val="24"/>
        </w:rPr>
        <w:t xml:space="preserve">                             Раздел VIII</w:t>
      </w:r>
      <w:r>
        <w:rPr>
          <w:rFonts w:ascii="Arial" w:cs="Arial" w:eastAsia="Arial" w:hAnsi="Arial"/>
          <w:sz w:val="24"/>
          <w:szCs w:val="24"/>
        </w:rPr>
        <w:t xml:space="preserve">                   Особенности ликвидации банков при                        их неплатежеспособности     Статья 49. Заявление о ликвидации банка     Лицо  (физическое,  юридическое), которое  желает  начать  процессликвидации  банка  в судебном порядке, своим заявлением либо  иском  вписьменном виде, обращается в Национальный банк Кыргызской Республики.    Национальный   банк   Кыргызской  Республики   решает   вопрос   оцелесообразности ликвидации банка.     Статья 50. Полномочия Национального банка Кыргызской Республики                    при неплатежеспособности банка     Когда Национальный банк Кыргызской Республики  считает,  что  банкнеплатежеспособен   и  представляет  собой  угрозу для  кредиторов  (втом  числе  для  вкладчиков), то он помимо полномочий, предоставленныхзаконами   Кыргызской  Республики  "О  Национальном  банке  КыргызскойРеспублики"  и  "О  банках  и  банковской деятельности  в   КыргызскойРеспублике",  вправе предпринять любые из следующих мер:    1) изъять банковскую лицензию;    2)  дать  инструкции  банку  предпринять определенные меры либо непредпринимать определенных мер;    3) заменить часть либо всех руководителей;    4)    распорядиться,    чтобы   акционеры    предоставили    банкудополнительный   капитал   либо  передали  свои  акции  желающим,   постоимости, установленной Национальным банком Кыргызской Республики;    5) распорядиться, чтобы банк продал часть или все  свое  имуществодля получения ликвидных средств, не начиная процесс ликвидации;    6)  предоставить  банку  собственные  ликвидные  средства, если онобеспечен залогом;    7)  обратиться  в  суд с просьбой о предоставлении  банку  статусаконсервированного, не начиная процесс ликвидации;    8) поддержать заявление банка, его акционеров либо иск  кредиторови начать процесс ликвидации, обратившись в суд.     Статья 51. Консервация банка     Когда    Национальный   банк  Кыргызской  Республики,   рассмотревзаявление   банка,   или  его  акционеров  либо   иск   кредиторов   онеспособности  банка  оплатить  долги, решит,  что  консервация  банкацелесообразнее,  чем ликвидация банка, тогда он  обращается  в  суд  опридании  этому   банку  статуса консервированного  и после  получениятакого   решения   суда   назначает   квалифицированного   специалистаруководителем банка - консерватором.    Особый  статус  банка  -  его  консервация  начинается  с  моментаназначения консерватора.     Статья 52. Полномочия консерватора     Консерватор решает, следует банк ликвидировать или нуждается он  вреорганизации.    Все  полномочия  существующего руководства банка  заканчиваются  смомента   назначения   консерватора и банк вправе осуществлять  толькотакую деятельность, которую разрешает консерватор.    Когда консерватор считает целесообразным спасение банка путем  егореорганизации,   то   он   сам  производит  реорганизацию,   используясуществующее   руководство  банка,  либо  заменив  его   и   привлекаядобровольные заемные средства.    В период консервации банка, застрахованные  залогом  кредиторы  немогут реализовать свой залог.    Банк полностью несет ответственность по всем контрактам банка и повсем   расходам,  вызванным  консервацией,  включая  заработную  платуконсерватора.    Национальный  банк  Кыргызской  Республики  и консерватор не несутперсональной ответственности по контрактам и расходам банка  в   связис его консервацией и с назначением консерватора.     Статья 53. Ликвидация банка     Консерватор  либо  Национальный  банк Кыргызской Республики вправеначать  ликвидацию  без  судебного участия, когда  об  этом  кредиторыбанка приняли решение.    Когда  консерватор  либо  Национальный  банк Кыргызской Республикиприходят  к  заключению  о том, что банк необходимо  ликвидировать  порешению  суда  или  этого желает хотя бы один  кредитор  банка,  тогдаНациональный банк или консерватор обращается с заявлением в суд.    Процесс ликвидации банка осуществляется в порядке и  на  условиях,предусмотренных настоящим Законом для предприятий, за исключением:    1)  в первую очередь удовлетворяются претензии кредиторов, которыепредоставили консерватору заемные средства при консервации банка;    2) консерватор может быть назначен ликвидатором, если в  отношенииего   кандидатуры  собрание кредиторов не приняло решения  в  порядке,предусмотренном частью первой статьи 26 настоящего Закона;    3) застрахованные залогом кредиторы не имеют  приоритетного  правапри   удовлетворении  их  претензий  в  соответствии  со  статьей   41настоящего   Закона   без  согласия  Национального  банка   КыргызскойРеспублики  полученное во время заключения соглашения о  залоге,  а  вслучае  наличия   такого согласия  их претензии удовлетворяются  послекредиторов, которые представили заемные средства консерватору.    Национальный банк Кыргызской Республики  вправе  издать  подробныерекомендации  и  правила  в  виде инструкций относительно  ликвидации,реорганизации,   слияния  и  других  мер  неплатежеспособного   банка,дополняющих настоящий Закон и не противоречащих ему.  </w:t>
      </w:r>
      <w:r>
        <w:rPr>
          <w:rFonts w:ascii="Arial" w:cs="Arial" w:eastAsia="Arial" w:hAnsi="Arial"/>
          <w:sz w:val="24"/>
          <w:szCs w:val="24"/>
        </w:rPr>
        <w:t xml:space="preserve">                              Раздел IX</w:t>
      </w:r>
      <w:r>
        <w:rPr>
          <w:rFonts w:ascii="Arial" w:cs="Arial" w:eastAsia="Arial" w:hAnsi="Arial"/>
          <w:sz w:val="24"/>
          <w:szCs w:val="24"/>
        </w:rPr>
        <w:t xml:space="preserve">                          Мировое соглашение     Статья 54. Возможности достижения мирового соглашения     Мировое соглашение между предприятием  и  кредиторами  может  бытьзаключено на любом этапе процесса ликвидации.    Мировое  соглашение  не может быть заключено в отношении претензиивторой,   третьей  и  пятой  очереди,  установленных  в   статье    41настоящего Закона.     Статья 55. Условия заключения мирового соглашения     Для заключения мирового соглашения кредиторам необходимо соблюдатьусловия, предусмотренные частью первой статьи 23 настоящего Закона.    Для кредиторов, не согласных на заключение мирового соглашения, немогут  быть  установлены  условия худшие,  чем  для  согласившихся  намировое  соглашение кредиторов, претензии которых отнесены к  одной  итой же очереди.     Статья 56. Рассмотрение ходатайства о заключении мирового                           соглашения в суде     При   подаче   ходатайства  от  утверждении  мирового   соглашенияпредприятие  обязано представить в суд проект мирового соглашения,   атакже  баланс  предприятия,  список  всех  кредиторов,  кроме  второй,третьей  и  пятой  очередей,  предусмотренных  статьей  41  настоящегоЗакона,  с указанием их адресов и суммы задолженности, а также справкуо погашении задолженности по претензиям, на которые мировое соглашениене распространяется.    Об утверждении мирового соглашения суд  извещает  заинтересованныестороны. Неявка вызванных лиц не препятствует рассмотрению дела.    Суд   на  своем  заседании  обязан  заслушать  каждого  кредитора,возражающего  против заключения мирового соглашения,  даже   если   насобрании кредиторов он голосовал за ее принятие.     Статья 57. Заключение мирового соглашения     Мировое  соглашение  заключается в письменной форме и утверждаетсярешением   суда.  Это  соглашение  является  обязательным   для   всехвключенных  в  список  кредиторов со дня вступления  в  законную  силурешения суда.     Статья 58. Недействительность или прекращение мирового соглашения     По  иску  любого  из  кредиторов  мировое  соглашение  может  бытьпризнано   судом   недействительным,  если   предприятие   неправильнопоказало  свое имущество в балансе.    Мировое   соглашение   может  быть  признано  недействительным   ивозобновлен процесс ликвидации в следующих случаях:    - при невыполнении условий мирового соглашения;    - при продолжении ухудшения финансового состояния предприятия, чтодает право кредиторам ходатайствовать о возобновлении процесса;    - при совершении предприятием действий, наносящих серьезный  ущербправам и интересам кредиторов;    - при ущемлении интересов хотя бы одного из кредиторов;    -  при  наличии  нового кредитора, который не участвовал в мировомсоглашении.    Суд   вправе   определить  и  признать  недействительным   мировоесоглашение и по другим основаниям.    В   случае   признания   мирового   соглашения   недействительным,ликвидатор сообщает о возобновлении процесса ликвидации в печати.  </w:t>
      </w:r>
      <w:r>
        <w:rPr>
          <w:rFonts w:ascii="Arial" w:cs="Arial" w:eastAsia="Arial" w:hAnsi="Arial"/>
          <w:sz w:val="24"/>
          <w:szCs w:val="24"/>
        </w:rPr>
        <w:t xml:space="preserve">                              Раздел X</w:t>
      </w:r>
      <w:r>
        <w:rPr>
          <w:rFonts w:ascii="Arial" w:cs="Arial" w:eastAsia="Arial" w:hAnsi="Arial"/>
          <w:sz w:val="24"/>
          <w:szCs w:val="24"/>
        </w:rPr>
        <w:t xml:space="preserve">                              Заключение     Статья 59. Неправомерные действия     В  соответствии  с  настоящим Законом совершение  лицом  следующихдействий считается неправомерным, если он:    1)  укрывает  или  изымает  собственность  предприятия  или  долгипредприятия;    2)  укрывает  или уничтожает, портит или фальсифицирует записи иливносит   фальшивые  записи  в  бухгалтерские  книги,   относящиеся   кпредприятию;    3)  продает  или  отдает в залог любую собственность  предприятия,которая была взята в кредит или не оплачена;    4)   распоряжается  или укрывает собственность  предприятия  посленачала ликвидации;    5)  имея  связь  с предприятием, не сотрудничает с ликвидатором  вделе  обнаружения собственности предприятия, в получении собственностиили  другой  информации  о  предприятии,  об  его  долгах  и  долговыхобязательствах либо делает ложные заявления ликвидатору;    6) использует название предприятия, подлежащего ликвидации;    7)  преднамеренно  создает  или  увеличивает  неплатежеспособностьпредприятия,  наносит  ущерб предприятию  в  личных  интересах  или  винтересах иных лиц.    Лица,    совершившие   неправомерные   действия,   предусмотренныенастоящей   статьей  привлекаются к ответственности в  соответствии  сзаконодательством Кыргызской Республики.     Статья 60. Инструкции, дополняющие настоящий Закон     Помимо указанных в  настоящем  Законе  инструкций,  ПравительствомКыргызской  Республики  либо  уполномоченным  им  органом,   по   меренеобходимости,  могут быть приняты и другие инструкции, способствующиеэффективному применению настоящего Закона и его дополнению.    Национальный  банк  Кыргызской Республики  вправе  издавать  такжеинструкции по вопросу ликвидации банков.    Запрещается издавать инструкции, противоречащие настоящему Закону.     Статья 61. Консультативный комитет     Правительство  Кыргызской  Республики  совместно  с   Национальнымбанком  Кыргызской Республики могут образовать Консультативный комитетпутем      представительства      квалифицированных       специалистовГосударственного  комитета  по  экономике   и  Министерства  финансов,Министерства    юстиции,   Министерства   промышленности    КыргызскойРеспублики, а также Национального банка Кыргызской Республики и  Фондагосударственного  имущества  Кыргызской   Республики,   в  компетенциикоторых   входит   дача  рекомендаций  по  применению   и   объяснениюинструкций, дополняющих настоящий Закон.     Статья 62. Полномочия суда по применению настоящего Закона     В процессе ликвидации, если возникнет вопрос, который не  оговореннастоящим   Законом,  либо дополняющими его инструкциями,  то  суд  наосновании  изученного  дела,  представленных  доказательств,  выслушавликвидатора  или  кредиторов либо кредиторский  комитет  принимает  посвоему  убеждению   необходимые решения, не противоречащие  настоящемуЗакону и инструкциям, изданным в соответствии с настоящим Законом.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yqoepxcem0k9pdvfta-j" Type="http://schemas.openxmlformats.org/officeDocument/2006/relationships/hyperlink" Target="http://kodeks.duckdns.org/document/575#0" TargetMode="External"/><Relationship Id="rIdwzats29cj2knfrqlpiyle" Type="http://schemas.openxmlformats.org/officeDocument/2006/relationships/hyperlink" Target="http://kodeks.duckdns.org/document/733#1" TargetMode="External"/><Relationship Id="rIdi5juskxib2lhwlpkfz4p2" Type="http://schemas.openxmlformats.org/officeDocument/2006/relationships/hyperlink" Target="http://kodeks.duckdns.org/document/733#2" TargetMode="External"/><Relationship Id="rIddxv-fxf_cqoxxpsujoozx" Type="http://schemas.openxmlformats.org/officeDocument/2006/relationships/hyperlink" Target="http://kodeks.duckdns.org/document/733#3" TargetMode="External"/><Relationship Id="rIdzw4r0nqjhz39wgg_ckcee" Type="http://schemas.openxmlformats.org/officeDocument/2006/relationships/hyperlink" Target="http://kodeks.duckdns.org/document/733#4" TargetMode="External"/><Relationship Id="rIdgafekojm3vvlsxc5vzloz" Type="http://schemas.openxmlformats.org/officeDocument/2006/relationships/hyperlink" Target="http://kodeks.duckdns.org/document/733#5" TargetMode="External"/><Relationship Id="rIdkwqujanjvamwivrcq7wis" Type="http://schemas.openxmlformats.org/officeDocument/2006/relationships/hyperlink" Target="http://kodeks.duckdns.org/document/733#6" TargetMode="External"/><Relationship Id="rIdcwrdha6bvebemysost7ci" Type="http://schemas.openxmlformats.org/officeDocument/2006/relationships/hyperlink" Target="http://kodeks.duckdns.org/document/733#7" TargetMode="External"/><Relationship Id="rIdzrnrv_okz5v_hvamnoi7q" Type="http://schemas.openxmlformats.org/officeDocument/2006/relationships/hyperlink" Target="http://kodeks.duckdns.org/document/733#8" TargetMode="External"/><Relationship Id="rIdo1go5mtrmg81cwruat5_5" Type="http://schemas.openxmlformats.org/officeDocument/2006/relationships/hyperlink" Target="http://kodeks.duckdns.org/document/733#9" TargetMode="External"/><Relationship Id="rIdwcw-iqp19snorwd2ermj7" Type="http://schemas.openxmlformats.org/officeDocument/2006/relationships/hyperlink" Target="http://kodeks.duckdns.org/document/733#10"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2026-09-23T01:08:34.593Z</dcterms:created>
  <dcterms:modified xsi:type="dcterms:W3CDTF">2026-09-23T01:08:34.594Z</dcterms:modified>
</cp:coreProperties>
</file>

<file path=docProps/custom.xml><?xml version="1.0" encoding="utf-8"?>
<Properties xmlns="http://schemas.openxmlformats.org/officeDocument/2006/custom-properties" xmlns:vt="http://schemas.openxmlformats.org/officeDocument/2006/docPropsVTypes"/>
</file>