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4hc4dirbp-ys0iltg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июня 2000 года N 338                                ПОЛОЖЕНИЕ               о порядке лицензирования недропользования     1.  Настоящее  Положение  разработано в  соответствии  с   ЗакономКыргызской   Республики  "О  недрах"  и  постановлением  ПравительстваКыргызской  Республики  от 4 ноября 1997  года  N  644  "О  мерах   пореализации  Закона Кыргызской Республики "О недрах".    2.    Организационное    обеспечение    государственной    системылицензирования   пользования   недрами  осуществляет   Государственноеагентство   по  геологии  и  минеральным  ресурсам  при  ПравительствеКыргызской  Республики (далее - Госгеолагентство),  которому  переданыполномочия  государственного органа по недропользованию постановлениемПравительства  Кыргызской Республики  от 4 июля 1998 года  N  417  "Обутверждении  Положения  о  Государственном  агентстве  по  геологии  иминеральным ресурсам при Правительстве Кыргызской Республики".    3. Лицензированию подлежат все виды пользования недрами и все видыминерального  сырья,   включая подземные воды, за  исключением  мелкихместорождений общераспространенных полезных ископаемых, находящихся  вкоммунальной, частной и иной форме собственности.    4. Предоставление прав пользования  недрами  осуществляется  черезконкурсы и (или) аукционы.    Прямыми   переговорами   лицензируются  разработка   месторожденийобщераспространенных полезных ископаемых и местного  значения,  поискиполезных  ископаемых  на площадях с неопределенными  перспективами   игеологические исследования, выполняемые по государственному заказу.    5.   Конкурсы   объявляются  и  проводятся  конкурсной   комиссиейГосгеолагентства  по  мере  подготовки  геологической  информации   полицензируемым   объектам,    а  также  при   поступлении   заявок   наопределенные    участки    недр.   По     особо     важным    объектамобщегосударственного  значения конкурсы могут проводиться  специальнойконкурсной  комиссией, образуемой Правительством Кыргызской Республикипо каждому конкретному объекту.    6.    Конкурсная   комиссия   Госгеолагентства   формируется    изруководителей  отделов,  главных и ведущих специалистов и утверждаетсядиректором Госгеолагентства.  Конкурсная комиссия может привлекать дляэкспертизы  конкурсных  программ высококвалифицированных  специалистовиз  других  учреждений и организаций Кыргызской  Республики  и  другихгосударств.    7. Объявление  о  конкурсе  на  получение прав пользования недрамипубликуется  в  средствах массовой информации  Кыргызской   Республикии,  при  необходимости,   в зарубежных изданиях,  и  должно  содержатьследующую информацию:    -   местоположение,   количество  разведанных  запасов   и   (или)прогнозных  ресурсов  на  конкурсном  объекте  или   перспективы    ихобнаружения  в недрах;    - условия, определяющие победителя конкурса;    -  сроки  подачи  заявок  на участие в конкурсе  и   представленияконкурсных программ;    - размеры платежей за участие в конкурсе,  за пакет  геологическойинформации    и    разовый   платеж  победителя  конкурса   за   правопользования недрами (бонус).    8. Заявка,  подаваемая на имя директора  Госгеолагентства,  должнасодержать следующую информацию:    - данные о заявителе,  включая место и виды его деятельности,  егоэкономические   взаимоотношения  с  финансовыми  и   производственнымипартнерами;    - справки о возможности финансирования  освоения  выставленных  наконкурс  объектов недропользования,  наличии трудовых  и  материально-технических ресурсов.    Заявки, поданные до объявления конкурса, должны быть подтверждены.    Регистрация  заявок   производится  после  перечисления  платы  нарасчетный  счет  Госгеолагентства за участие в  конкурсе  и  за  пакетгеологической  информации.  После проверки информации,  представленнойучастниками конкурса,  они письменно извещаются о допуске к участию  вконкурсе  или   мотивированном отказе.  Отказ на  участие  в  конкурсеможет  последовать,   если  заявитель представил  о  себе  и  о  своихвозможностях  неверные  сведения  и  (или)  не  обладает  необходимымифинансовыми,   трудовыми  и  материально-техническими  ресурсами   дляосвоения конкурсного объекта.    9.  Конкурсная  программа  геологического  изучения  лицензионногообъекта  должна  содержать  концепцию геологических   исследований   игодовые объемы  финансирования поисковых и (или) разведочных работ  нениже нормативов, устанавливаемых Правительством Кыргызской Республики.    Конкурсная     программа    промышленного    освоения     объектовнедропользования  должна  содержать укрупненные  технико-экономическиерасчеты  по  капиталовложениям,  эксплуатационным затратам,   доходам,прибыли,  рентабельности   горного проекта,  а  также  ориентировочныесроки и последовательность освоения лицензионного объема.    Конкурсные программы представляются  в  государственный  орган  понедропользованию  после  окончания  приема заявок не позднее  30  днейпо   объектам   геологического  изучения  и  60  дней   по    объектампромышленного освоения.    10. Конкурсная комиссия в месячный срок после  даты  представленияпоследней   программы  рассматривает их и  определяет  победителя  илипризнает конкурс несостоявшимся,  если ни одна из программ не отвечаетобъявленным условиям.    При представлении конкурсантами  равноценных  программ  конкурснаясистема  лицензирования прав пользования недрами заменяется аукционнойи  победителем  признается  участник,  предложивший  наибольшую  суммуразового платежа за право пользования недрами (бонуса).    В случае, если на конкурс подана одна заявка и программа заявителяотвечает  условиям  конкурса, лицензия на  право  пользования  недрамивыдается  заявителю  на  условиях объявленного  конкурса  или  прямымипереговорами    при   условии  выплаты  разового  платежа   за   правопользования недрами (бонуса).    11.  Основанием  для  выдачи лицензии и  заключения  лицензионногосоглашения между лицензиатом и лицензиаром является решение конкурснойкомиссии  Госгеолагентства  по объектам,  рассматриваемым  специальнойправительственной  комиссией,  - решение этой комиссии,   утвержденноеПравительством   Кыргызской  Республики,  а при прямых  переговорах  -протокол    между    заявителем   и   государственным    органом    понедропользованию.    12. После  положительного  решения  конкурсной комиссии лицензиатувыдается  лицензия  на сроки,  установленные  статьями  10,   11,   12Закона  Кыргызской  Республики "О недрах".  В  лицензии  установленнойформы (приложения 1, 2) фиксируются следующие данные:    - вид пользования недрами;    - наименование и реквизиты лицензиата;    - название объекта лицензирования;    - виды полезных ископаемых;    - административное местоположение объекта;    - дата выдачи и срок действия лицензии.    Между   лицензиаром    и   лицензиатом  заключается   лицензионноесоглашение  установленной  формы (приложения  3,   4)  на   разработкутехнического проекта освоения лицензионного объекта.    В срок,  определенный лицензионным соглашением на  проектирование,лицензиат   представляет   технический  проект   с   экспертизами   пообеспечению  охраны  недр,  технической и экологической  безопасности.Границы  земельных   отводов  должны  быть согласованы  с  владельцамиземельных  прав,  а горных отводов - с Государственной  инспекцией  понедропользованию   Государственного    агентства    по    геологии   иминеральным   ресурсам   при  Правительстве  Кыргызской    Республики.Последующее   лицензионное  соглашение заключается  на  срок  действиялицензии.    Пролонгация лицензии возможна при выполнении  условий  предыдущеголицензионного соглашения.    В лицензионном соглашении на геологическое изучение (приложение 5)фиксируются:    - целевое назначение работ;    - координаты угловых точек и размер площади геологического отвода;    - суммы ежегодных инвестиций;    - сроки и размеры возвращаемых лицензиатом изученных площадей  илиотдельных объектов;    - форс-мажорные и другие условия;    - сведения о лицензиате;    - срок действия лицензионного соглашения.    В  лицензионном  соглашении на разработку  месторождений  полезныхископаемых,  на строительство и эксплуатацию подземных сооружений,  несвязанных с добычей полезных ископаемых (приложение 6), указывается:    - координаты угловых точек и размеры площадей горного и земельногоотводов;    - целевое назначение работ;    - количество и категория запасов;    -  извлечение  из  недр  при добыче и технологическое   извлечениетоварного продукта при переработке в соответствии с ТЭО;    - программа освоения недр;    - виды платежей;    - условия восстановления нарушенной природной среды;    - форс-мажорные и прочие условия;    - сведения о лицензиате;    - срок действии лицензионного соглашения.    Лицензионное соглашение является неотъемлемой частью лицензии.    Лицензия без лицензионного соглашения недействительна.    13.   В    процессе  лицензирования  участки  недр  передаются   впользование  как геометризованные площади для геологического  изучения(геологический  отвод) и трехмерные блоки для разработки месторожденийполезных  ископаемых,  а также строительства и эксплуатации  подземныхсооружений, не связанных с добычей полезных ископаемых (горный отвод).    14.  В  пределах  одного  и  того же геологического  отвода  могутпроводиться   работы   по геологическому изучению недр  по  несколькимлицензиям на разные виды полезных ископаемых.  Взаимоотношения и спорымежду    лицензиатами  в  таких  случаях  регулируются  и  разрешаютсялицензиаром.    15. При изменении названия и правового статуса лицензиата или  приустановлении    существенного  отклонения   действительных   природныхусловий  освоения  лицензионного  объекта  от  исходной  геологическойинформации    по   заявке   лицензиата  выдается  новая   лицензия   изаключается новое лицензионное соглашение,  с взиманием платы в  суммепонесенных затрат лицензионного органа.    16. Лицензиат имеет право с согласия  государственного  органа  понедропользованию,   передавать   в   залог   право   на    пользованиенедрами  третьим лицам для дополнительного обеспечения  финансированиягеологоразведочного или горного проекта. Передача права на пользованиенедрами  в  качестве залога производится в  соответствии  с   законамиКыргызской  Республики "О недрах",  "О залоге" и другими  нормативнымиправовыми актами.    17.  Копии  лицензии и лицензионного соглашения,  в  том  числе  ианнулированных,    хранятся  в  лицензионном   органе   до   минованиянадобности.   В  случае утери оригинала лицензии и (или) лицензионногосоглашения  лицензиат  подает  заявку  в  Госгеолагентство  на  выдачудубликата.   За  выдачу дубликата взимается плата в размере понесенныхзатрат лицензионного органа и 50 процентов от платы за лицензию.    18.   Плата  за  выдачу  лицензии  на  право  пользования  недрамипроизводится  согласно  статье  16 Закона  Кыргызской  Республики   "Олицензировании" в следующих размерах:    - с юридических лиц - в размере десятикратной минимальной месячнойзаработной    платы,   установленной  на  день  подачи  документов   ополучении лицензии;    -  с  граждан  без  образования юридического  лица  -  в   размерепятикратной  минимальной месячной заработной платы,  установленной  надень подачи документов о получении лицензии.    19. Платежи за участие в конкурсе и пакет геологической информацииопределяются   прямым  расчетом  конкретно  для  каждого   объекта   взависимости   от   его   масштабов,   степени   изученности,    объемагеологической информации для возмещения затрат лицензионного органа.                               Приложение 1                 Государственное агентство по геологии и                минеральным ресурсам при Правительстве                         Кыргызской Республики                                ЛИЦЕНЗИЯ                 на право пользования недрами с целью                        геологического изучения     Выдана ___________________________________________________________        (полное наименование, номер государственной регистрации______________________________________________________________________                                   _                        и код ОКПО предприятия)    Название объекта недропользования ________________________________    Виды полезных ископаемых _________________________________________    Административное местоположение объекта __________________________    Срок действия "____"____________________ ______________     Лицензиар                                         ________________    Директор                                          ________________     Срок продлен до "____"____________________ ____________    Лицензиар                                         ________________    (Лицензионное соглашение является неотъемлемой частью лицензии)                               Приложение 2                 Государственное агентство по геологии и                минеральным ресурсам при Правительстве                         Кыргызской Республики                                ЛИЦЕНЗИЯ            на право пользования недрами с целью разработки     Выдана ___________________________________________________________        (полное наименование, номер государственной регистрации______________________________________________________________________                                   _                        и код ОКПО предприятия)    Название объекта недропользования ________________________________    Виды полезных ископаемых _________________________________________    Административное местоположение объекта __________________________    Срок действия "____"____________________ ______________     Лицензиар                                         ________________    Директор                                          ________________     Срок продлен до "____"____________________ ____________    Лицензиар                                         ________________    (Лицензионное соглашение является неотъемлемой частью лицензии)                               Приложение 3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проектированиегеологического изучения _____________________________    Координаты геологического отвода:----------------------------------- -----------------------------------|   N   |   X   |   Y   |    H    | |   N   |   X   |   Y   |    H    ||-------|-------|-------|---------| |-------|-------|-------|---------|----------------------------------- -----------------------------------    Размер площади ___________________________________________________    1. До  истечения срока действия лицензионного соглашения лицензиатпредставляет:    1.1. Проект: _____________________________________________________    1.2. Экспертные заключения на проект в части:    а) экологической безопасности;    б) охраны и использования недр;    в) технической безопасности.    1.3.   Лицензию   на  право  деятельности,  согласно   Закону   "Олицензировании"  или  договор  с предприятием,   имеющим  лицензию  напредусмотренные проектом виды работ.    1.4. Согласие владельца земельных прав на проведение работ.    2. Сведения о лицензиате: ________________________________________    3. Срок действия лицензионного соглашения: _______________________     Подписи:    Лицензиар:                                        Лицензиат:    ________________                                  ________________    М.П.                                              М.П.                               Приложение 4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составлениепроекта разработки _____________________________________    1. До  истечения срока действия лицензионного соглашения лицензиатпредставляет:    1.1. ТЭО целесообразности и проект разработки ____________________    1.2. Экспертные заключения на проект в части:    а) экологической безопасности;    б) использования и охраны недр;    в) технической безопасности.    1.3.   Лицензию   на  право  деятельности,  согласно   Закону   "Олицензировании"  или  договор  с предприятием,   имеющим  лицензию  напредусмотренные проектом виды работ.    1.4. Акт на право пользования землей (земельный отвод).    2. Дополнительные условия: _______________________________________    З. Сведения о лицензиате: ________________________________________    Срок действия лицензионного соглашения: до ________________ года     Подписи:    Лицензиар:                                        Лицензиат:    ________________                                  ________________    М.П.                                              М.П.                               Приложение 5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следующихусловиях:    1. Работы проводятся согласно ____________________________________проэкспертированному   в    части  охраны   недр,    экологической   итехнической безопасности.    2. Координаты угловых точек геологического отвода:----------------------------------- -----------------------------------|   N   |   X   |   Y   |    H    | |   N   |   X   |   Y   |    H    ||-------|-------|-------|---------| |-------|-------|-------|---------|----------------------------------- -----------------------------------    3. Размеры площади: ________________________________________ кв.км    4. Программа геологического изучения недр: 4. Программа геологического изучения недр:-----------------------------------------------------------------------    Годы     |     Стадии работ      | Минимальные инвестиции тыс.сом-------------|-----------------------|---------------------------------_____________|_______________________|_________________________ тыс.сом_____________|_______________________|_________________________ тыс.сом_____________|_______________________|_________________________ тыс.сом-----------------------------------------------------------------------     5. Возврат площадей:-----------------------------------------------------------------------    Годы     |          Возвращаемые площади, % кв.км-------------|---------------------------------------------------------  ___________|   ____________________________________________________  ___________|   ____________________________________________________  ___________|   ____________________________________________________-----------------------------------------------------------------------     6. Безвозмездная передача геологической информации в Государствен-ный геологический фонд:-----------------------------------------------------------------------    Годы     |            Виды представляемой информации-------------|---------------------------------------------------------  ___________|   ____________________________________________________  ___________|   ____________________________________________________  ___________|   ____________________________________________________-----------------------------------------------------------------------    7. Прочие условия: _______________________________________________    8. Форс-мажор: ___________________________________________________    9. Сведения о лицензиате: ________________________________________    10.   Лицензиат   обязан  соблюдать  нормы  закона   "О   недрах",утвержденных  в установленном порядке положений, инструкций  и  правилнедропользования.    11. Срок действия лицензионного соглашения: до ______________ года     Подписи:    Лицензиар:                                        Лицензиат:    ________________                                  ________________    М.П.                                              М.П.                               Приложение 6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следующихусловиях:    1. Работы проводятся согласно проекту: ___________________________проэкспертированному   в   части   охраны   недр,    экологической   итехнической безопасности.    2. Количество и категория запасов полезного ископаемого:    - числящихся на госбалансе: ______________________________________    - принятых техпроектом к отработке: по ___________________________    3. Средний нормативный уровень извлечения полезного ископаемого изнедр__________________________________________________________________    4.  Средний  нормативный уровень извлечения  основных  и  попутныхкомпонентов          из          руды         при          обогащении:______________________________________    5. Средний нормативный уровень извлечения полезных компонентов приметаллургическом                                             переделе:____________________________________________    6.   Трехмерные  координаты  угловых  точек  горного   отвода    впрямоугольной системе координат:- на поверхности:                   - на глубине отработки:----------------------------------- -----------------------------------|   N   |   X   |   Y   |    H    | |   N   |   X   |   Y   |    H    ||-------|-------|-------|---------| |-------|-------|-------|---------|----------------------------------- -----------------------------------    7. Размер площади горного отвода - _______________________________    8.  Координаты  угловых  точек земельного отвода  в  прямоугольнойсистеме координат:----------------------------------- -----------------------------------|   N   |   X   |   Y   |    H    | |   N   |   X   |   Y   |    H    ||-------|-------|-------|---------| |-------|-------|-------|---------|----------------------------------- -----------------------------------     9. Размер земельного отвода - ____________________________________     10. Программа промышленного освоения месторождения:-----------------------------------------------------------------------    Годы     |                     Объемы добычи-------------|---------------------------------------------------------  ___________|   ____________________________________________________  ___________|   ____________________________________________________  ___________|   ____________________________________________________-----------------------------------------------------------------------    11. Плата за право пользования недрами (бонус): __________________    12. Плата за пользование недрами (роялти): _______________________    13.    Условия   восстановления   природной   среды,    нарушеннойнедропользователем:____________________________________________________________    Прочие условия: __________________________________________________    15. Форс-мажор: __________________________________________________    16.   Лицензиат   обязан  соблюдать  нормы  закона   "О   недрах",утвержденных  в установленном порядке положений, инструкций  и  правилнедропользования.    17. Сведения о лицензиате: _______________________________________    18. Срок действия лицензионного соглашения: до ________________ г.     Подписи:    Лицензиар:                                        Лицензиат:    ________________                                  ________________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yirvfgxtqaslzd8jin3">
      <w:r>
        <w:rPr>
          <w:rFonts w:ascii="Arial" w:cs="Arial" w:eastAsia="Arial" w:hAnsi="Arial"/>
          <w:color w:val="132D3F"/>
          <w:sz w:val="16"/>
          <w:szCs w:val="16"/>
          <w:u w:val="single"/>
        </w:rPr>
        <w:t xml:space="preserve">dalil.kg/document/7390</w:t>
      </w:r>
    </w:hyperlink>
  </w:p>
  <w:p>
    <w:pPr>
      <w:spacing w:after="0" w:before="40"/>
      <w:jc w:val="center"/>
    </w:pPr>
    <w:hyperlink w:history="1" r:id="rIdnso9qvvucafacjretc8j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4hc4dirbp-ys0iltgf-o" Type="http://schemas.openxmlformats.org/officeDocument/2006/relationships/hyperlink" Target="https://dalil.kg/document/73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yirvfgxtqaslzd8jin3" Type="http://schemas.openxmlformats.org/officeDocument/2006/relationships/hyperlink" Target="https://dalil.kg/document/7390" TargetMode="External"/><Relationship Id="rIdnso9qvvucafacjretc8j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2026-09-30T18:52:36.192Z</dcterms:created>
  <dcterms:modified xsi:type="dcterms:W3CDTF">2026-09-30T18:52:36.192Z</dcterms:modified>
</cp:coreProperties>
</file>

<file path=docProps/custom.xml><?xml version="1.0" encoding="utf-8"?>
<Properties xmlns="http://schemas.openxmlformats.org/officeDocument/2006/custom-properties" xmlns:vt="http://schemas.openxmlformats.org/officeDocument/2006/docPropsVTypes"/>
</file>