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2000 года №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медицинском обслуживании иностранных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hwcu3puz1jwslhdafd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2000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ptal15gkvpjvqtfpw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9_4czzzanzfckvhyo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ry-nyswjv2ultih7fg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evkjuyzout0ufuusb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повышения качества медицинского обслуживания иностранных граждан, пребывающих на территории Кыргызской Республики,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htdrzgsy-oe2lobrs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e9yza_oipjn1ms4nd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Прейскурант</w:t>
        </w:r>
      </w:hyperlink>
      <w:r>
        <w:rPr>
          <w:rFonts w:ascii="Arial" w:cs="Arial" w:eastAsia="Arial" w:hAnsi="Arial"/>
          <w:sz w:val="24"/>
          <w:szCs w:val="24"/>
        </w:rPr>
        <w:t xml:space="preserve"> на медицинские услуги для иностранных граждан, находящихся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9pv_fqqqsufxozt5c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на медицинские услуги для иностранных граждан, находящихся в Кыргызской Республике, не распространяется на застрахованных по обязательному медицинскому страхованию иностранных граждан, находящихся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застрахованные по обязательному медицинскому страхованию в Кыргызской Республике, получают медицинские услуги в пределах </w:t>
      </w:r>
      <w:hyperlink w:history="1" r:id="rIdj49ikef0rgqgwmjhnfr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</w:t>
      </w:r>
      <w:hyperlink w:history="1" r:id="rId8zavcvnmq9surfgm-0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vknmdxjcagikze1bf4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Лечебно-оздоровительное объединение Управления Делами Президента Кыргызской Республики оказание квалифицированной медицинской помощи работникам дипломатических представительств и иных, приравненных к ним международных организаций, аккредитованных в Кыргызской Республике, и другим иностранным гражданам, прибывающим в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качеством оказания медицинской помощи иностранным гражданам;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порядок оказания медицинской помощи иностранным гражданам лечебно-профилактическими учреждениями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оказание медицинских услуг иностранным гражданам, застрахованным по обязательному медицинскому страхованию, в государственных лечебных учреждениях, работающих по договорам с Фондом обязательного медицинского страхования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_3b-x8bamvk9ktgibj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и Лечебно-оздоровительному объединению Управления Делами Президента Кыргызской Республики обеспечить взимание платы за оказанные медицинские услуги иностранным гражданам строго по Прейскуранту, утвержденному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bhj4yl8feaszmnlt0x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октября 2023 года № 557)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nyanx90vw9vxhz4nvu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Лечебно-оздоровительное объединение Управления Делами Президента Кыргызской Республики списки работников дипломатических представительств и иных, приравненных к ним международных организаций, аккредитованных в Кыргызской Республике, на платное и бесплатное медицинское обслуживание в соответствии с межправительственными договорами 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дипломатические представительства и иные, приравненные к ним международные организации, аккредитованные в Кыргызской Республике, о порядке оказания медицинской помощи, форме и тарифах оплаты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своевременно обеспечивать информацией иностранных граждан, прибывающих в Кыргызскую Республику, о порядке оказания им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по медицинскому обслуживанию иностранных граждан, не имеющих документа, подтверждающего медицинское страхование, несет приглашающая их сторона.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образования, науки и культуры Кыргызской Республики, Министерству здравоохранения Кыргызской Республики, Министерству иностранных дел Кыргызской Республики в месячный срок разработать положение о медицинском обслуживании преподавателей и студентов из числа иностранных граждан и внести его в установленном порядке на рассмотрение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средства, получаемые от оказания медицинской помощи иностранным гражданам, аккумулируются на специальных счетах лечебных учреждений и направляются на развитие материально-технической базы лечебных учреждений, их оснащение и частично на оплату труда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gctlwh5yygzqepo4cm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pfiy_ro4vu8yoh-e2x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1993 года № 93 "О медицинском обслуживании иностранных граждан".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опубликовать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15 июня 2000 года N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государственных лечебных учреждений, оказывающих медицинские услуги иностранным гражданам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mm0ve8r7zn9vxfcyii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9748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лечебных учреждений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кардиологии и терапии имени академика Мирсаида Миррахимова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госпиталь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хирургический центр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диагностический центр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клиническая инфекционная больница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охраны материнства и детства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фтизиатрии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онкологии и гематологии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научно-исследовательский институт курортологии и восстановительного лечения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научный центр репродукции человека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психического здоровья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крови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судебных медицинских экспертиз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патологоанатомическое бюро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"СПИД" при Министерстве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дерматовенерологии Министерства здравоохранения Кыргызской Республики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Городская детская клиническая больница скорой медицинской помощи г.Бишкек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межобластная объединенная клиническая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межобластная детская клиническая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областная объединенная больница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областная объединенная больница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постановлением Правительства 
 Кыргызской Республики 
 от 15 июня 2000 года N 346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ПРЕЙСКУРАНТ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медицинские услуги для иностранных граждан, находящихся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ncyd3efqlholye0l9j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7"/>
        <w:gridCol w:w="2571"/>
      </w:tblGrid>
      <w:tr>
        <w:tc>
          <w:tcPr>
            <w:tcW w:type="dxa" w:w="7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оказываемых медицинских услуг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мед. услуги в долларах США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Амбулаторные услуги (поликлиника)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врачей: терапевта, педиатра, психотерапевта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 узкой специальности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врача-стоматолога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врача-физиотерапевта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Повторный прием специалистов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стоимости услуг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специалистов на дому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члена-корреспондента, академика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профессора, доктора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доцента, кандидата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ассистента, кандидата медицинских наук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 врача с квалификационной категорией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Лабораторные исследования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клинические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 (Hb)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СОЭ (в случае цито)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Лейкоциты (в случае цито)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Ретикулоциты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Свертываемость крови (по Бюркеру)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кровотечения (по Дюке)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Гемотокрит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Костный мозг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Абсолютное количество эозинофилов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Ретракция кровяного сгустка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Клетки красной волчанки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на малярийные плазмодии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Гормональное зеркало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Геликобактер пилори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потеря белка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Желчные пигменты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Ацидотест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Белковое тело Бенс-Джонса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Лейкоцитарные формулы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Моча по Нечипоренко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 по Зимницкому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Трехстаканная проба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мокроты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Мокрота методом флотации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Цитологические исследования (моча, мокрота, выпотные жидкости, вагинальные исследования)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Гистологические исследования бионтатов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материала на ВК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кала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яйца глистов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простейшие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стеркобилин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кала на скрытую кровь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Микроскопия дуоденального зондирования (3 порции)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анализ спинномозговой жидкости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выпотных жидкостей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секрета предстательной железы (нативный препарат)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семенной жидкости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выделений из половых органов (микроскопия)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мазка на хламидии, микоплазмы, гарднереллы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материала на грибок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мочи на определение беременности экспресс-методом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на резус-фактор и группу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микрореакцией на Luis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вируса простого герпеса, цитомегалорвирус, лепттортикс, рубелла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крови на ВИЧ, Hbs-антиген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биохимические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белок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фракции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Печеночные тесты: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сулемовая проба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тимоловая проба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билирубин общий, прямой, (непрямой)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"С"- реактивный белок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Реакция Жокинена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Мочевина и остаточный азот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Креатинин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Мочевая кислота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Мочевая кислота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в моче (количественно)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Гликемическая кривая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Гликемический профиль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Глюкозурический профиль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кислой фосфатазы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щелочной фосфатазы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амилазы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Активность амилазы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Липаза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Уропепсиноген мочи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Пепсин в желудочном соке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Пепсиноген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холестерин в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B-липопротеиды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липиды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Триглецериды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иммунного статуса: Т,В, клетки иммуноглобуллина АМ6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гормонов в сыворотке крови радиоиммунологическим методом: кортизол, эстрадиол, прогестерон, тиреоглобулин, ТСГ, ТТГ, пролактин, тестостерон, АКТГ, ФСГ, Т-4, лютотропин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17-кетостероидов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Электролиты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Неорганический фосфор в сыворотке крови и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в сыворотке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в моче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протромбинового времени в капиллярной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Фибриноген сыворотки крови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Электрокоэгулограмма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Сиаловые кислоты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бактериологические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на микрофлору: мочи, желчи, мокроты, мазков из зева, уха, глаз, влагалища и раны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слизи дыхательных путей на коклюш и паракоклюш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 дифтерию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на дизгруппу (шигеллы и сальмонеллы)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крови на стерильность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на гонококк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крови на тифо-паратифозную группы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слизи из носоглотки и прочего клинического материала на менингококк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Серологическое исследование крови на бруцеллез с одним диагностикумом (Райта-Хеддельсона)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Серологическое исследование крови на тифо-паратифозную группу с тремя диагностикумами (Видаля)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клинического материала на туберкулез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Сокращенный дисбактериоз: дозированный посев кала с количественным определением патогенной и условно-патогенной микрофлоры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Развернутые дисбактериоз с количественным определением бифидумбактерий и нормальной кишечной палочки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Эндоскопическая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Гастроскопия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Бронхоскопия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Ректороманоскопия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Ультразвуковая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внутренних органов (печень, почки, поджелудочная железа, желчный пузырь)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почек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надпочечников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желчного пузыря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поджелудочной железы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печени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селезенки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органов малого таза (матка, яичники, маточные трубы, параметральная клетчатка)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беременности в 1 триместре беременности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матери и морфологии плода (2-3 триместр беременности)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простаты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мочевого пузыря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мужских половых органов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щитовидной железы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сосудов почек, брюшной аорты, средостения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забрюшинных и перифирических лимфоузлов: помышечных, паховых, шейных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томография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мягких тканей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УЗИ молочных желез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Функциональная диагностика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18 отведений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нагрузкой (ВЭМ)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нитроглицериновой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калиевой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пробой обзиданом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с гипервентиляционной пробой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 35 отведений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Хольтер-мониторинг (24 часа)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Суточное АД мониторирование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Фонокардиография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Эхоэнцефалография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позвоночного сегмента, малого таза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без в/в усиления брюшной полости,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головного мозга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брюшной полости,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Магнитно-резонансная томография с в/в усилением позвоночного сегмента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Тетраполярная грудная реография (ТГР)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Реовазография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Вэлоэргометрия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Электроэнцефалография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Электрокардиография с ультразвуковой доплерографией сердца и сосудов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функции внешнего дыхания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ФВД, проба с медикаментами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Физиотерапевтическое лечение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1 единицы - 10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гинекологический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Вытяжение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индивидуально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ЛФК групповая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аппликации (по полям) 1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Гальваногрязь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УФО (по полям) 1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ОКУФ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Соллюкс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ДДТ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СМТ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ДМВ-терапия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голова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тело и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Д'Арсанваль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УВЧ-терапия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Электросон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Магнитотерапия (без стоимости лекарств)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Индуктотерапия 1 единица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Ультразвуковая терапия (без лекарственной мази) 1 ед. Озокерит, парафин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малое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большое поле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Подводный душ-массаж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 кислородные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 соленые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Йодобромные ванны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Скипидарные ванны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60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1 час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Спелеотерапия 2 часа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Иглорефлексотерапия (один сеанс)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длительностью 20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длительностью 30 минут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длительностью 1 час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Физиотерапевтическое лечение в стоматологии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Д'Арсонвализация слизистой оболочки полости рта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Диатермокоагуляция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 электрофорез слизистой оболочки полости рта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Лекарственный электрофорез корневых каналов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Ультразвуковая терапия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Флюктооризация полости рта АСБ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Углекислое орошение слизистой оболочки полости рта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Вакуум-массаж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Лазерная терапия (один сеанс)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Лазерная аккупунктура по точкам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импульсная контактная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импульсная контактная при мини-аборте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Лазеротерапия гелионеоновая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Лазерная терапия в стоматологии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Глубокий кариес, пульпит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Периодонтит, пародонтит, альвеолит, периостит, паротит, заболевания слизистой оболочки полости рта, невралгия тройничного нерва, послеоперационные раны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Мануальная терапия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всех отделов позвоночника и головы 1 сеанс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двух отделов позвоночника: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голова - шея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шея - грудь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грудь - поясница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поясница - крестец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Мануальная терапия детей (5-15 лет)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Лечебные и диагностические манипуляции (одна процедура)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Внутримышечная и подкожная инъекции (без стоимости шприца)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Внутривенное вливание (без стоимости шприца)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Внутривенно-капельное вливание (без стоимости системы)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УФО крови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желудка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Дуоденальное зондирование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Очистительная клизма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Кишечный душ (без стоимости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кислородом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компресса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Горчичные аппликации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миндалин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уха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серных пробок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Вибромассаж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Передняя тампонада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Задняя тампонада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Электрокоагуляция раковин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полипов носа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и промывание гайморовых пазух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Внутрилакунарное введение лекарственных веществ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Внутритрахеальное введение лекарственных веществ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лекарственных веществ в нос (палочки)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Смазывание зева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Гониоскопия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диаметра роговицы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очков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 очков при астигматизме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Биомикроскопия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Скиаскопия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Визометрия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слезных путей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Эпиляция ресниц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простаты (один сеанс)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сока простаты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Инстиляция уретры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Бужирование уретры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Катетеризация мочевого пузыря: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мочевого пузыря, без стоимости лекарств: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Уретроскопия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надлобкового дренажа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медсестры и/или сиделки (один час)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Амбулаторная хирургия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вывиха плечевого сустава с последующим наложением повязки Дезо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вывиха локтевого и лучезапястного сустава с последующим наложением гипсовой повязки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коленного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круговой гипсовой повязкой коленного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голеностопного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круговой гипсовой повязкой голеностопного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Иммобилизация гипсовой повязкой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Временная иммобилизация верхней и нижней конечности транспортной шиной (Дитрикса, Крамера) со стоимостью материала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гипсовых повязок: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верхних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нижних конечностей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мягкой повязки (со стоимостью материала)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головы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бедра и тазобедренного сустава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коленного и голеностопного суставов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пальцев кистей и стоп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инородных тел из подкожной клетчатки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липомы, фибромы, гигромы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ногтевых пластинок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Электрокоагуляция папиллом, эпителиом, бородавок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брюшной, плевральной полости и крупных суставов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диагностическая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лечебная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Пункция гематом и бурситов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Промывание плевральной полости с применением лекарственных препаратов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Блокады: вагосимпатическая, межреберная и грушевидной мышцы (со стоимостью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Вскрытие (со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панариция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нагноившихся мозолей и мелких гнойников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фурункула, карбункула, абсцесса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флегмоны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хирургическая обработка ран (со стоимостью материалов и медикаментов)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Перевязка ран (1 процедура, 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малых, диаметром до 6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больших, диаметром свыше 6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пальцев кисти и стопы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Компрессы мазью Вишневского (1 процедура, со стоимостью материалов):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нижней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голени, стопы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стопы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Компрессы мазью Вишневского (1 процедура, со стоимостью материалов)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одной верхней конечности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предплечья, кисти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кисти с одной стороны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Ректальное пальцевое исследование прямой кишки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препаратов в прямую кишку (без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сфинктера прямой кишки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Амбулаторная гинекология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Диагностическое выскабливание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Диатермокоагуляция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кондилом наружных половых органов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ВМС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ВМС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Гидротубация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Кольпоскопия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кольпитов (1 процедура, 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эрозии шейки матки (1 процедура, без стоимости лекарств)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Мини-аборт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Биопсия шейки матки при эрозии (1 процедура)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тампона с лекарственным препаратом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Влагалищные ванночки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мазка на гормональную кольпо-цитологию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Взятие аспирата из полости матки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полипов цервикального канала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Психопрофилактика женщин к родам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Корригирующая гимнастика (при неправильном положении плода)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Рентгенологические исследования а) Рентгеноскопия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органов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пищевода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желудка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кишечника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Обзорная рентгеноскопия органов брюшной полости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Рентгеноскопия толстого кишечника с контрастом (иригоскопия) 3 снимка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1 снимка, принесенного на консультацию, с выдачей заключения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Рентгенография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13х18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18х24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24х30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30х4О см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Урография (без стоимости контрастного вещества)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Метросальпингография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Снимок одного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Панорамный снимок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Услуги дерматовенеролога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Анонимное обследование больных (прием врача, кровь на РВ, микрреакция, исследования отделяемого из половых органов)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(со стоимостью медикаментов):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Гонорея свежая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Гонорея хроническая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Трихомониаз и другие БППП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(со стоимостью медикаментов):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Превентивное лечение сифилиса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Сифилис первичный серонегативный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Сифилис первичный серопозитивный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Сифилис вторичный свежий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Сифилис вторичный рецидивный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Сифилис скрытый ранний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Услуги косметологического кабинета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Чистка лица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N 6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Питательная маска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Парафиновая маска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Д'Арсанваль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лица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шеи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Прокол мочек ушей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 Жаке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Стоматологические услуги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и консультация первичного больного с оформлением медицинской документации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поверхностном или среднем кариесе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глубоком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однокорневого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двухкорневого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трехкорневого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однокорневого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двухкорневого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пульпита трехкорневого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Депульпация интактного зуба под металлокерамику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ценам лечения пульпита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(1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двухкорневого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трехкорневого зуба (2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однокорневого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двухкорневого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периодонтита трехкорневого зуба (3 посещение)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из "Эвикрола" и "Стомадента"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из светоотсерждающего материала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Распломбирование корневых каналов зубов: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однокорневой зуб, канал пломбирован пастой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канал, пломбируещей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двухкорневой зуб, каналы пломбированы пастой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каналы пломбированы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трехкорневой зуб, каналы пломбированы настой на окисьцинковой основе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каналы пломбированы пастой полимеризующейся (резорцин-формалин)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каналы пломбированы цементом (фосфат и ---)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инородного тела: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из канала фронтального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 канала коренного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пломбы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Терапевтическое лечение травмы однокорневого зуба: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скол части коронки зуба с сохранившейся пульпой (изготовление каркаса скобы из нержавеющей стали, создание парапульпарных каналов, восстановление зуба пломбой)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перелом корня зуба (репозиция отломков штифтом) с сохранившейся коронкой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лечение травмы однокорневого зуба с частично сколотой коронкой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зубного камня со всех зубов ручным способом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Медикаментозная обработка патологических десновых карманов (орошение, аппликация, инстилляция, повязки и т.д.)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Кюретаж парадонтальных карманов в области 2-х зубов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Трепанация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коронковой части зуба корневым штифтом пломбировочным материалом химического отверждения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полное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частичное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разрушенной коронки с помощью проволочного, фиксированного в парапульпарных каналах, пластмассы или композитных материалов: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однокорневого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многокорневого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Хирургическая стоматология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 проводниковое обезболивание при различных стоматологических вмешательств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аппликационной анестезии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зуба без обезболивания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зуба под местным обезболиванием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Механическая и медикаментозная остановка кровотечения из лунки одного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сложного зуба долотом или с рассечением корней при помощи бормашины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Операция-кортикотомия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альволоневрита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Разрез, рассечение кармана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Хирургическое лечение перикоронорита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резекции корня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невралгии тройничного нерва методом блокад и алкоголизации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Операция-резекция края альвеолярного отростка-альвеолоктомия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Операция-иссечение десневого края в области зуба с целью рационального протезирования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Вправление острого вывиха нижней челюсти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Перевязка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Детская стоматология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первичного больного с оформлением медицинской документации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поверхностном или среднем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двух пломб при поверхностном или среднем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пломбы при глубоком кариесе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острого пульпита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хронического пульпита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острого периодонтита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молочного зуба по поводу смены (1 удаление)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молочного зуба по поводу периодонтита (1 удаление)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пломбы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кариеса молочного зуба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гигиенического индекса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Аппликация (ремотермия)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заболеваний слизистой оболочки рта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Лечение в стационаре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койко-дня: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одноместная палата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двухместная палата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палата-люкс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реанимационное отделение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Лечение хирургических операций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Аппендектомия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Холецистоэктомия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Кардиоторакальная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Абдоминальная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Кишечная непроходимость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на мочевом пузыре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Почечная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Варикоцеле, циркумцизио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Пластические операции на почках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Роды неосложненные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Гинекологическая хирургия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Выскабливание полости матки (аборт, диагностические и др.)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операции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Травма грудной клетки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Травма головы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Множественные травмы (неосложненные)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Множественные травмы (критические)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Абсцессы (неосложненные)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Остеомиелиты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Фиксация переломов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хирургических вмешательств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Послеоперационный уход 1 койко-день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стоимость включена стоимость медикаментов на 1 койко-день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Обслуживание бригадой скорой помощи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Осмотр врача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специализированной бригадой скорой помощи 1 больного, включая транспортные услуги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специализированной санитарной машины в час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 медсестры или сиделки на дому (один час)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Медицинские услуги иностранные граждане оплачивают только в сомах по официальному курсу доллара США на день обращения.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ymqvkrcyhnesmb8wj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</w:t>
      </w:r>
    </w:hyperlink>
  </w:p>
  <w:p>
    <w:pPr>
      <w:spacing w:after="0" w:before="40"/>
      <w:jc w:val="center"/>
    </w:pPr>
    <w:hyperlink w:history="1" r:id="rIdvhiexs79qi69_joyn8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wcu3puz1jwslhdafd3m" Type="http://schemas.openxmlformats.org/officeDocument/2006/relationships/hyperlink" Target="https://dalil.kg/document/7613" TargetMode="External"/><Relationship Id="rId0cptal15gkvpjvqtfpwq-" Type="http://schemas.openxmlformats.org/officeDocument/2006/relationships/hyperlink" Target="https://dalil.kg/document/56120" TargetMode="External"/><Relationship Id="rIdlr9_4czzzanzfckvhyoy6" Type="http://schemas.openxmlformats.org/officeDocument/2006/relationships/hyperlink" Target="https://dalil.kg/document/12978" TargetMode="External"/><Relationship Id="rIdnry-nyswjv2ultih7fg4g" Type="http://schemas.openxmlformats.org/officeDocument/2006/relationships/hyperlink" Target="https://dalil.kg/document/160493" TargetMode="External"/><Relationship Id="rIdyfevkjuyzout0ufuusb_d" Type="http://schemas.openxmlformats.org/officeDocument/2006/relationships/hyperlink" Target="https://dalil.kg/document/230020392" TargetMode="External"/><Relationship Id="rIdhhtdrzgsy-oe2lobrsvjb" Type="http://schemas.openxmlformats.org/officeDocument/2006/relationships/hyperlink" Target="https://dalil.kg/document/160493" TargetMode="External"/><Relationship Id="rId_e9yza_oipjn1ms4ndbon" Type="http://schemas.openxmlformats.org/officeDocument/2006/relationships/hyperlink" Target="https://dalil.kg/document/7402#p2" TargetMode="External"/><Relationship Id="rIdll9pv_fqqqsufxozt5c5u" Type="http://schemas.openxmlformats.org/officeDocument/2006/relationships/hyperlink" Target="https://dalil.kg/document/160493" TargetMode="External"/><Relationship Id="rIdj49ikef0rgqgwmjhnfr-x" Type="http://schemas.openxmlformats.org/officeDocument/2006/relationships/hyperlink" Target="https://dalil.kg/document/160440" TargetMode="External"/><Relationship Id="rId8zavcvnmq9surfgm-0fmt" Type="http://schemas.openxmlformats.org/officeDocument/2006/relationships/hyperlink" Target="https://dalil.kg/document/160439" TargetMode="External"/><Relationship Id="rIdskvknmdxjcagikze1bf49" Type="http://schemas.openxmlformats.org/officeDocument/2006/relationships/hyperlink" Target="https://dalil.kg/document/160493" TargetMode="External"/><Relationship Id="rIdz_3b-x8bamvk9ktgibjfk" Type="http://schemas.openxmlformats.org/officeDocument/2006/relationships/hyperlink" Target="https://dalil.kg/document/160493" TargetMode="External"/><Relationship Id="rIdgbhj4yl8feaszmnlt0xnx" Type="http://schemas.openxmlformats.org/officeDocument/2006/relationships/hyperlink" Target="https://dalil.kg/document/160493" TargetMode="External"/><Relationship Id="rIdbnyanx90vw9vxhz4nvutt" Type="http://schemas.openxmlformats.org/officeDocument/2006/relationships/hyperlink" Target="https://dalil.kg/document/160493" TargetMode="External"/><Relationship Id="rIdsgctlwh5yygzqepo4cmnm" Type="http://schemas.openxmlformats.org/officeDocument/2006/relationships/hyperlink" Target="https://dalil.kg/document/160493" TargetMode="External"/><Relationship Id="rIdpfiy_ro4vu8yoh-e2xmu5" Type="http://schemas.openxmlformats.org/officeDocument/2006/relationships/hyperlink" Target="https://dalil.kg/document/37866" TargetMode="External"/><Relationship Id="rIdcmm0ve8r7zn9vxfcyii7l" Type="http://schemas.openxmlformats.org/officeDocument/2006/relationships/hyperlink" Target="https://dalil.kg/document/12978" TargetMode="External"/><Relationship Id="rIdyncyd3efqlholye0l9j2y" Type="http://schemas.openxmlformats.org/officeDocument/2006/relationships/hyperlink" Target="https://dalil.kg/document/23002039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ymqvkrcyhnesmb8wj88" Type="http://schemas.openxmlformats.org/officeDocument/2006/relationships/hyperlink" Target="https://dalil.kg/document/7402" TargetMode="External"/><Relationship Id="rIdvhiexs79qi69_joyn8i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2026-09-25T14:51:55.049Z</dcterms:created>
  <dcterms:modified xsi:type="dcterms:W3CDTF">2026-09-25T14:51:55.049Z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