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17 июня 2000 года N 351            ПОСТАНОВЛЕНИЕ ПРАВИТЕЛЬСТВА КЫРГЫЗСКОЙ РЕСПУБЛИКИ                 О проекте Закона Кыргызской Республики             "Об основах внешнеэкономической деятельности"              (В редакции постановления Правительства КР от                        </w:t>
      </w:r>
      <w:hyperlink w:history="1" r:id="rIdsyfhf_np-v7kobxzrhp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мая 2001 года N 239</w:t>
        </w:r>
      </w:hyperlink>
      <w:r>
        <w:rPr>
          <w:rFonts w:ascii="Arial" w:cs="Arial" w:eastAsia="Arial" w:hAnsi="Arial"/>
          <w:sz w:val="24"/>
          <w:szCs w:val="24"/>
        </w:rPr>
        <w:t xml:space="preserve">)     Руководствуясь Договором  между Республикой Беларусь,  РеспубликойКазахстан,    Кыргызской  Республикой  и  Российской  Федерацией   "Обуглублении  интеграции  в  экономической  и гуманитарной областях"  от29  марта  1996  года,   а  также  в  целях  поэтапного  сближения   игармонизации    законодательств    государств-участников     Договора,направленных  на  формирование  единого  экономического  пространства,Правительство Кыргызской Республики постановляет:    1. Согласиться с </w:t>
      </w:r>
      <w:hyperlink w:history="1" r:id="rIdwaydedxc3_ty4ry4blx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основахвнешнеэкономической деятельности".    2. Внести указанный законопроект на  рассмотрение  Жогорку  КенешаКыргызской Республики.    3. Назначить Сулайманкулова А.Дж. - Вице-премьер-министра Кыргызс-кой  Республики - Министра внешней торговли и промышленности КыргызскойРеспублики официальным представителем Правительства Кыргызской  Респуб-лики  при рассмотрении указанного законопроекта палатами Жогорку КенешаКыргызской Республики.     Премьер-министр Кыргызской Республики             А.Муралиев                               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5kx-j0_ktdp78l9vpku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dalil.kg/document/7407</w:t>
      </w:r>
    </w:hyperlink>
  </w:p>
  <w:p>
    <w:pPr>
      <w:spacing w:after="0" w:before="40"/>
      <w:jc w:val="center"/>
    </w:pPr>
    <w:hyperlink w:history="1" r:id="rIdbwk4p1nvyhe9cgtzmoj2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yfhf_np-v7kobxzrhpfq" Type="http://schemas.openxmlformats.org/officeDocument/2006/relationships/hyperlink" Target="https://dalil.kg/document/6815" TargetMode="External"/><Relationship Id="rIdwaydedxc3_ty4ry4blxgt" Type="http://schemas.openxmlformats.org/officeDocument/2006/relationships/hyperlink" Target="https://dalil.kg/document/261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5kx-j0_ktdp78l9vpkuz" Type="http://schemas.openxmlformats.org/officeDocument/2006/relationships/hyperlink" Target="https://dalil.kg/document/7407" TargetMode="External"/><Relationship Id="rIdbwk4p1nvyhe9cgtzmoj2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2026-09-30T18:52:37.647Z</dcterms:created>
  <dcterms:modified xsi:type="dcterms:W3CDTF">2026-09-30T18:52:37.647Z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