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0ydisuldk8d4wlqasvlv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марта 1997 года № 14 г.Бишкек от 18 декабря 1993 года № 1339-XII                       ЗАКОН КЫРГЫЗСКОЙ РЕСПУБЛИКИ                    О Центральной комиссии по выборам                       и проведению референдумов            (Введен в действие постановлением Жогорку Кенеша       Кыргызской Республики от 18 декабря 1993 года № 1340-XII)            ("Ведомости Жогорку Кенеша Кыргызской Республики"                          1994 год № 1, ст.3)     </w:t>
      </w:r>
      <w:hyperlink w:history="1" r:id="rIdybdtnkjxtviyiuqkg0eqs">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cluwkqfp9t0l79w_uug2q">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Полномочия Центральной комиссии    </w:t>
      </w:r>
      <w:hyperlink w:history="1" r:id="rId0jlre3sj6cc8hmbjq9egm">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Центральной комиссии    </w:t>
      </w:r>
      <w:hyperlink w:history="1" r:id="rId9tpftpymb3i2vlc41rjeq">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Основные гарантии деятельности Центральной комиссии    </w:t>
      </w:r>
      <w:hyperlink w:history="1" r:id="rIdgyklckw1sflxcg1attvog">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Аппарат и смета расходов Центральной комиссии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Центральная  комиссия  по  выборам и  проведению  референдумов  (вдальнейшем  -  Центральная  комиссия) является  постоянно  действующимнезависимым  органом,  возглавляющим систему комиссий, образуемых  дляпроведения выборов и референдумов в Кыргызской Республике.     Статья 2.     Центральная  комиссия   в   своей   деятельности   руководствуетсяКонституцией  Кыргызской Республики,  Законом  Кыргызской   Республики"О  выборах  Президента  Кыргызской  Республики",  Законом  КыргызскойРеспублики "О выборах депутатов Жогорку Кенеша Кыргызской Республики",Законом  Кыргызкой Республики "О референдуме в Кыргызской Республике",настоящим   Законом  и  другими  законодательными  актами   КыргызскойРеспублики.     Статья 3.     Центральная   комиссия  образуется  Жогорку   Кенешем   с   учетомпредложений    областных    и    городского    Бишкекского    кенешей,республиканских органов общественных объединений сроком  на  5  лет  всоставе председателя, заместителя,  секретаря и 12 членов комиссии  за4 месяца до  выборов  нового состава Жогорку Кенеша.    Центральная комиссия сохраняет свои полномочия вплоть до  избранияЖогорку Кенешем нового состава Центральной комиссии.     Статья 4.     Членом Центральной  комиссии  может  быть выдвинут любой гражданинКыргызской Республики, обладающий избирательным правом.    В  состав   Центральной  комиссии не могут быть  избраны  депутатыЖогорку  Кенеша,  кандидаты в депутаты Жогорку Кенеша,   кандидаты  напост  Президента,   депутаты  местных кенешей,  кандидаты  в  депутатыместных кенешей, доверенные лица кандидатов на эти посты.    Лица,  выдвинутые  кандидатами на пост Президента,  кандидатами  вдепутаты  Жогорку  Кенеша  и  местных  кенешей  и  являющиеся  членамиЦентральной  комиссии, считаются освобожденными от обязанностей  членакомиссии с момента регистрации их кандидатами на указанные посты.    В случае досрочного выбытия из состава Центральной комиссии одногоили  нескольких  ее членов,  Жогорку Кенеш избирает на место  выбывшихновых членов Центральной комиссии.    В случае выбытия из состава Центральной комиссии  ее  члена  менеечем  за  два  месяца  до  истечения срока  ее  полномочий,   вопрос  оцелесообразности  проведения  довыборов решается  Жогорку  Кенешем  попредставлению Центральной комиссии.     Статья 5.     Лица,   входящие   в  состав  Центральной  комиссии,   на   периодосуществления  полномочий  должны приостановить  свою  деятельность  вполитических партиях,  а также не должны выступать в поддержку  какой-либо политической партии.     Статья 6.     Председатель,  заместитель  председателя,   секретарь   и    членыЦентральной   комиссии могут быть освобождены от своих обязанностей  вкомиссии  Жогорку Кенешем по личному заявлению либо  по  представлениюЦентральной комиссии.    Выдвижение и утверждение нового представителя в состав Центральнойкомиссии производится в порядке, предусмотренном настоящим Законом.     Статья 7.     Центральная комиссия  строит  свою  работу  на основе открытости игласности.    Центральная комиссия  информирует  население  о своих заседаниях ипринятых   ею  решениях,  о  проводимых  комиссией  мероприятиях.   Назаседаниях   Центральной  комиссии  могут присутствовать представителигосударственных   и   общественных  органов,   трудовых   коллективов,общественных   объединений,    собраний  избирателей.   Представителямсредств массовой информации гарантируется беспрепятственный доступ  назаседания  Центральной комиссии.     Статья 8.     Государственные и  общественные органы,  предприятия,  учреждения,организации,   должностные  лица  обязаны  содействовать   Центральнойкомиссии    в   осуществлении   ею  своих  полномочий,    представлятьнеобходимые для ее работы сведения и материалы.     </w:t>
      </w:r>
      <w:r>
        <w:rPr>
          <w:rFonts w:ascii="Arial" w:cs="Arial" w:eastAsia="Arial" w:hAnsi="Arial"/>
          <w:sz w:val="24"/>
          <w:szCs w:val="24"/>
        </w:rPr>
        <w:t xml:space="preserve">                           Раздел II</w:t>
      </w:r>
      <w:r>
        <w:rPr>
          <w:rFonts w:ascii="Arial" w:cs="Arial" w:eastAsia="Arial" w:hAnsi="Arial"/>
          <w:sz w:val="24"/>
          <w:szCs w:val="24"/>
        </w:rPr>
        <w:t xml:space="preserve">                    Полномочия Центральной комиссии     Статья 9.     Центральная комиссия  осуществляет  на  всей территории КыргызскойРеспублики  контроль  за исполнением Закона Кыргызской  Республики  "Овыборах    Президента  Кыргызской  Республики",    Закона   КыргызскойРеспублики "О выборах депутатов Жогорку Кенеша Кыргызской Республики",Закона  Кыргызской Республики "О референдуме в Кыргызской Республике",Закона  Кыргызской  Республики "О выборах  депутатов  местных  кенешейКыргызской Республики" и обеспечивает их единообразное применение.    Центральная  комиссия  проводит  работу  по  выявлению   нарушенийуказанных  законов,  принимает необходимые меры к их устранению,  даетразъяснения   по   спорным   вопросам,  возникающим   при   применениизаконодательных актов Кыргызской Республики,  регулирующих организациюи   проведение   выборов  и  референдумов  на  территории   КыргызскойРеспублики.     Статья 10.     Центральная   комиссия  направляет  и  контролирует   деятельностьизбирательных    комиссий   и  комиссий  референдумов,    осуществляетметодическое руководство работой этих комиссий,  дает рекомендации  поорганизации их деятельности.    Центральная комиссия заслушивает сообщения избирательных  комиссийи  комиссий  референдумов  по  вопросам,  связанным  с  подготовкой  ипроведением выборов и референдумов.    Центральная комиссия рассматривает заявления и жалобы на решения идействия  избирательных комиссий и комиссий референдумов,  выносит  поним окончательные решения.    Центральная  комиссия  определяет  порядок  внесения  изменений  всостав избирательных комиссий и комиссий референдумов.    Решения Центральной комиссии,  принятые в пределах ее  полномочий,обязательны   для   исполнения  всеми  избирательными   комиссиями   икомиссиями референдумов.     Статья 11.     Центральная  комиссия  образует избирательные  округа  и  окружныекомиссии,   комиссии  референдумов;  публикует  списки   избирательныхокругов с указанием их границ и мест нахождения окружных избирательныхкомиссий; координирует  деятельность избирательных комиссий и комиссийреферендумов.     Статья 12.     Центральная комиссия распределяет денежные средства, выделенные изреспубликанского  бюджета  на проведение выборов  и  референдумов,  поизбирательным  комиссиям  и комиссиям референдумов,   включая   оплатуими   за  пользование  помещений,   транспорта,  связи,  рассматриваетдругие   вопросы   материально-технического  обеспечения   выборов   иреферендумов.    Центральная комиссия формирует специальные фонды:    - Фонд по выборам Президента Кыргызской Республики;    -  Республиканский  фонд по проведению выборов  депутатов  ЖогоркуКенеша.     Статья 13.     Центральная комиссия устанавливает формы избирательных  бюллетенейпо  выборам  Президента, депутатов Жогорку Кенеша и  местных  кенешей,протоколов  предвыборных собраний и заседаний избирательных  комиссий,других   избирательных   документов,  образцы избирательных  ящиков  ипечатей   избирательных  комиссий,   порядок  хранения   избирательныхдокументов,   устанавливает  форму  списков  граждан,  имеющих   правоучаствовать   в  референдуме,   и  других  документов  по   проведениюреферендума,   образцы   печатей комиссий  по  референдуму  и  образцыящиков  для  голосования,  обеспечивает порядок и устанавливает  срокихранения документов по референдуму.     Статья 14.     Центральная    комиссия    заслушивает   сообщения    министерств,государственных  комитетов  и ведомств Кыргызской Республики,   другихгосударственных  и  общественных органов  по  вопросам,   связанным  сподготовкой  и проведением выборов и референдумов.     Статья 15.     Центральная  комиссия   публикует  сообщение  об  итогах   выборовПрезидента  в  течение  трех дней с момента  подписания  протокола  обитогах  выборов.     Статья 16.     Сообщение  об  итогах  выборов  в целом  по  республике  и  списокизбранных  депутатов Жогорку Кенеша Центральная комиссия  публикует  впечати не позднее  чем в десятидневный срок после проведения выборов валфавитном  порядке  с указанием фамилии, имени, отчества,  занимаемойдолжности  (занятия),   от  какой партии  выдвинут,   места  работы  ижительства  депутата,  избирательного округа, от  которого  он  избрандепутатом.    Центральная комиссия  передает  Мандатной  комиссии Жогорку Кенешадокументацию, необходимую для проверки полномочий депутатов.     Статья 17.     Центральная  комиссия на основании поступивших  к  ней  протоколовизбирательных   комиссий  регистрирует  избранных  депутатов   ЖогоркуКенеша   и  местных  кенешей;  подводит  итоги  выборов  в  целом   пореспублике.    Центральная комиссия может признать выборы недействительными, еслив   ходе   выборов   или  при  подсчете  голосов,   либо   определениирезультатов выборов  имели место нарушения законодательства КыргызскойРеспублики о выборах Президента,  депутатов Жогорку Кенеша и депутатовместных кенешей,  а  также Закона Кыргызской Республики "О референдумев Кыргызской Республике".     Статья 18.     Центральная комиссия в случаях,  предусмотренных законодательствомКыргызской   Республики,   принимает  решение,   в  котором   поручаетокружной  избирательной  комиссии  провести  в  избирательном   округеповторные   выборы.   При   этом   она  может  в  решении  указать  нанеобходимость проведения выборов окружной и участковыми избирательнымикомиссиями в новом составе.     Статья 19.     Центральная комиссия устанавливает и публикует в печати результатыреферендума по республике.     Статья 20.     Центральная комиссия рассматривает заявления и жалобы на решения идействия   комиссий  по  выборам  Президента,   комиссий  по   выборамдепутатов Жогорку Кенеша и комиссий референдумов.     Статья 21.     В  случаях,   предусмотренных  Законом  Кыргызской  Республики  "Овыборах  депутатов Жогорку Кенеша Кыргызской Республики",  Центральнаякомиссия  назначает  выборы депутатов Жогорку Кенеша  вместо  выбывшихдепутатов не позднее, чем за два месяца до их проведения.    Центральная комиссия организует выборы  депутатов  Жогорку  Кенешавместо   выбывших  депутатов  в  соответствии  с  требованиями  ЗаконаКыргызской  Республики "О выборах депутатов Жогорку Кенеша  КыргызскойРеспублики", обеспечивает их проведение.     Статья 22.     Центральная комиссия  кроме полномочий,  предусмотренных настоящимЗаконом,    осуществляет  и  другие  полномочия  в   соответствии    сзаконодательством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Организация работы Центральной комиссии     Статья 23.     Заседания Центральной комиссии созываются по мере необходимости еепредседателем.    Заседания Центральной комиссии являются правомочными,  если в  нихпринимает   участие   большинство   состава   комиссии.    В    случаеневозможности   прибытия  на  заседание  член   Центральной   комиссиизаблаговременно сообщает об этом председателю комиссии.    Заседания  Центральной  комиссии являются открытыми.  Сообщения  озаседаниях публикуются в печати.    На  заседаниях  Центральной  комиссии ведется  протокол,   которыйподписывается ее председателем и секретарем.     Статья 24.     Центральная   комиссия    в  пределах  своих   полномочий   издаетпостановления  и проверяет их исполнение.  Постановления подписываютсяпредседателем и секретарем комиссии.    Центральная комиссия имеет право  отменять  решения  избирательныхкомиссий  и  комиссий  референдумов,  если  эти  решения  противоречатзаконодательству Кыргызской Республики.    Решения Центральной  комиссии могут быть отменены Жогорку Кенешем,если они противоречат законодательству Кыргызской Республики.     Статья 25.     Решения Центральной  комиссии  принимаются  открытым  голосованиембольшинством голосов от общего состава комиссии.    Члены Центральной комиссии,  не согласные с  ее  решением,  вправевысказать  особое  мнение,  которое в письменной форме  прилагается  кпротоколу.     Статья 26.     Председатель Центральной комиссии:    1) созывает заседания комиссии,  организует подготовку необходимыхматериалов к заседаниям;    2)  дает  поручения  членам комиссии, направляет  им  материалы  идокументы, связанные с деятельностью комиссии;    3)  приглашает  для  участия в заседаниях комиссии  представителейгосударственных и общественных органов и организаций, иных лиц;    4) председательствует на заседаниях комиссии;    5)  представляет  комиссию  в  отношениях  с  государственными   иобщественными органами и организациями;    6)  организует  работу по исполнению решений  комиссий,  руководитработой аппарата Центральной комиссии;    7) информирует общественность о деятельности Центральной комиссии,принятых ею решениях;    8)   осуществляет  другие  полномочия,  предусмотренные  настоящимЗаконом, другими законодательными актами Кыргызской Республики.     Статья 27.     Заместитель председателя Центральной комиссии оказывает содействиепредседателю  в  осуществлении  возложенных  на  него  полномочий,   вотсутствие председателя выполняет его функции.     Статья 28.     Член Центральной комиссии:    1)   вносит   предложения  по  повестке  дня  заседания  комиссии,предложения,  замечания  и поправки по существу обсуждаемых  вопросов,задает  вопросы, дает справки, участвует в прениях и пользуется правомрешающего голоса по всем рассматриваемым вопросам;    2) осуществляет контроль за деятельностью избирательных комиссий икомиссий   референдумов  по  поручению  Центральной  комиссии   и   пособственной   инициативе,    докладывает   Центральной   комиссии    орезультатах  проведенных проверок;    3)  ведет  прием  представителей  государственных  и  общественныхорганов,  трудовых  коллективов,  общественных  объединений,  собранийизбирателей,    граждан,   обращающихся  в  Центральную   комиссию   сзаявлениями,  жалобами  и  предложениями,   связанными  с  проведениемвыборов Президента, депутатов Жогорку Кенеша и местных кенешей.    Члену Центральной  комиссии  выдается удостоверение установленногообразца.    Члену Центральной комиссии гарантируется возмещение всех расходов,связанных   с   осуществлением  его  полномочий   за   счет    средствЦентральной комиссии.      </w:t>
      </w:r>
      <w:r>
        <w:rPr>
          <w:rFonts w:ascii="Arial" w:cs="Arial" w:eastAsia="Arial" w:hAnsi="Arial"/>
          <w:sz w:val="24"/>
          <w:szCs w:val="24"/>
        </w:rPr>
        <w:t xml:space="preserve">                          Раздел IV</w:t>
      </w:r>
      <w:r>
        <w:rPr>
          <w:rFonts w:ascii="Arial" w:cs="Arial" w:eastAsia="Arial" w:hAnsi="Arial"/>
          <w:sz w:val="24"/>
          <w:szCs w:val="24"/>
        </w:rPr>
        <w:t xml:space="preserve">          Основные гарантии деятельности Центральной комиссии     Статья 29.     Лица, входящие в состав Центральной комиссии вправе обращаться  вовсе  государственные и общественные органы, предприятия и организации,к  должностным  лицам,   командирам воинских частей  и  подразделений,руководителям       министерств,       государственных      комитетов,административных  ведомств,   а  также в  Правительство  по  вопросам,связанным с  проведением выборов,  референдумов  и принимают участие врассмотрении  поставленных вопросов.  Указанный орган или  должностноелицо  обязаны  дать   ответ  на обращение  члена Центральной  комиссиибезотлагательно,   а  при  необходимости  в  дополнительном   изучениисоответствующего вопроса или проверки в трехдневный срок.     Статья 30.     Центральная   комиссия   пользуется  правом  на  беспрепятственноеполучение   информационных   и   справочных   материалов,   официальнораспространяемых Президентом,  Жогорку Кенешем, правительством и инымигосударственными и общественными органами.     Статья 31.     Председатель и  заместитель  председателя  Центральной комиссии немогут   быть   привлечены  к  уголовной  ответственности,   задержаны,арестованы   или   подвергнуты   мерам  административного   взыскания,налагаемым в судебном порядке, без согласия Жогорку Кенеша.    Уголовное дело в отношении председателя и заместителя председателяЦентральной   комиссии  может  быть  возбуждено   только   генеральнымпрокурором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Аппарат и смета расходов Центральной комиссии     Статья 32.     Организационное,    материально-техническое    и    информационноеобеспечение    деятельности   Центральной   комиссии    осуществляетсяаппаратом.     Статья 33.     Для   организационного,   правового  и  технического   обеспеченияпроведения  выборов  и  референдумов к работе в аппарате   Центральнойкомиссии могут привлекаться специалисты.    По решению Центральной комиссии членам рабочей группы оплачиваетсявыполненная ими работа.     Статья 34.     Смета расходов,  связанных  с  деятельностью Центральной комиссии,утверждается на заседании Центральной комиссии.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ed1i22ixof2ibb22g44">
      <w:r>
        <w:rPr>
          <w:rFonts w:ascii="Arial" w:cs="Arial" w:eastAsia="Arial" w:hAnsi="Arial"/>
          <w:color w:val="132D3F"/>
          <w:sz w:val="16"/>
          <w:szCs w:val="16"/>
          <w:u w:val="single"/>
        </w:rPr>
        <w:t xml:space="preserve">dalil.kg/document/778</w:t>
      </w:r>
    </w:hyperlink>
  </w:p>
  <w:p>
    <w:pPr>
      <w:spacing w:after="0" w:before="40"/>
      <w:jc w:val="center"/>
    </w:pPr>
    <w:hyperlink w:history="1" r:id="rIdnkyzmehlmnrxk4_5nkq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disuldk8d4wlqasvlvm" Type="http://schemas.openxmlformats.org/officeDocument/2006/relationships/hyperlink" Target="https://dalil.kg/document/514" TargetMode="External"/><Relationship Id="rIdybdtnkjxtviyiuqkg0eqs" Type="http://schemas.openxmlformats.org/officeDocument/2006/relationships/hyperlink" Target="https://dalil.kg/document/778#1" TargetMode="External"/><Relationship Id="rIdcluwkqfp9t0l79w_uug2q" Type="http://schemas.openxmlformats.org/officeDocument/2006/relationships/hyperlink" Target="https://dalil.kg/document/778#2" TargetMode="External"/><Relationship Id="rId0jlre3sj6cc8hmbjq9egm" Type="http://schemas.openxmlformats.org/officeDocument/2006/relationships/hyperlink" Target="https://dalil.kg/document/778#3" TargetMode="External"/><Relationship Id="rId9tpftpymb3i2vlc41rjeq" Type="http://schemas.openxmlformats.org/officeDocument/2006/relationships/hyperlink" Target="https://dalil.kg/document/778#4" TargetMode="External"/><Relationship Id="rIdgyklckw1sflxcg1attvog" Type="http://schemas.openxmlformats.org/officeDocument/2006/relationships/hyperlink" Target="https://dalil.kg/document/77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ed1i22ixof2ibb22g44" Type="http://schemas.openxmlformats.org/officeDocument/2006/relationships/hyperlink" Target="https://dalil.kg/document/778" TargetMode="External"/><Relationship Id="rIdnkyzmehlmnrxk4_5nkq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2026-09-28T00:22:37.290Z</dcterms:created>
  <dcterms:modified xsi:type="dcterms:W3CDTF">2026-09-28T00:22:37.290Z</dcterms:modified>
</cp:coreProperties>
</file>

<file path=docProps/custom.xml><?xml version="1.0" encoding="utf-8"?>
<Properties xmlns="http://schemas.openxmlformats.org/officeDocument/2006/custom-properties" xmlns:vt="http://schemas.openxmlformats.org/officeDocument/2006/docPropsVTypes"/>
</file>