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 от 16 ноября 2016 года № 1088-VI</w:t>
      </w:r>
    </w:p>
    <w:p>
      <w:pPr>
        <w:spacing w:after="120"/>
        <w:jc w:val="both"/>
      </w:pPr>
      <w:r>
        <w:rPr>
          <w:rFonts w:ascii="Arial" w:cs="Arial" w:eastAsia="Arial" w:hAnsi="Arial"/>
          <w:sz w:val="24"/>
          <w:szCs w:val="24"/>
        </w:rPr>
        <w:t xml:space="preserve">О принятии во втором чтении проекта Закона Кыргызской Республики "О внесении изменений в Кодекс Кыргызской Республики об административной ответственности"</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Принять во втором чтении проект Закона Кыргызской Республики "О внесении изменений в </w:t>
      </w:r>
      <w:hyperlink w:history="1" r:id="rIdw-ypg_c5r0dqvk-03hywi">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инициированный депутатами Жогорку Кенеша Кыргызской Республики М.К.Жеенчороевым, О.Т.Бабановым, Р.А.Казакбаевым, И.Ш.Омуркуловым, М.А.Аманкуловым, А.Алтынбековым, А.Ж.Акматовым, М.И.Бакировым, Жунус уулу А., М.Э.Мавляновой, А.Т.Мамашовой, Т.А.Масабировым, Н.В.Никитенко, Б.У.Сыдыковым, Ч.А.Султанбековой, Е.Г.Строковой, У.С.Чолпонбаевым, А.Ж.Жамангуловым, Д.Ш.Исаевой и Э.Дж.Байбакпаевым.</w:t>
      </w:r>
    </w:p>
    <w:p>
      <w:pPr>
        <w:spacing w:after="120"/>
        <w:jc w:val="both"/>
      </w:pPr>
      <w:r>
        <w:rPr>
          <w:rFonts w:ascii="Arial" w:cs="Arial" w:eastAsia="Arial" w:hAnsi="Arial"/>
          <w:sz w:val="24"/>
          <w:szCs w:val="24"/>
        </w:rPr>
        <w:t xml:space="preserve">2. Комитету Жогорку Кенеша Кыргызской Республики по правопорядку, борьбе с преступностью и противодействию коррупции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Ч. Турсунбеков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i86gwa1i4rbftrewhtzq">
      <w:r>
        <w:rPr>
          <w:rFonts w:ascii="Arial" w:cs="Arial" w:eastAsia="Arial" w:hAnsi="Arial"/>
          <w:color w:val="132D3F"/>
          <w:sz w:val="16"/>
          <w:szCs w:val="16"/>
          <w:u w:val="single"/>
        </w:rPr>
        <w:t xml:space="preserve">dalil.kg/document/77964</w:t>
      </w:r>
    </w:hyperlink>
  </w:p>
  <w:p>
    <w:pPr>
      <w:spacing w:after="0" w:before="40"/>
      <w:jc w:val="center"/>
    </w:pPr>
    <w:hyperlink w:history="1" r:id="rId2am6tqwlk5khqzwn33zs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ypg_c5r0dqvk-03hywi"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i86gwa1i4rbftrewhtzq" Type="http://schemas.openxmlformats.org/officeDocument/2006/relationships/hyperlink" Target="https://dalil.kg/document/77964" TargetMode="External"/><Relationship Id="rId2am6tqwlk5khqzwn33zs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2026-10-04T16:29:56.113Z</dcterms:created>
  <dcterms:modified xsi:type="dcterms:W3CDTF">2026-10-04T16:29:56.113Z</dcterms:modified>
</cp:coreProperties>
</file>

<file path=docProps/custom.xml><?xml version="1.0" encoding="utf-8"?>
<Properties xmlns="http://schemas.openxmlformats.org/officeDocument/2006/custom-properties" xmlns:vt="http://schemas.openxmlformats.org/officeDocument/2006/docPropsVTypes"/>
</file>