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от 30 марта 2017 года № 1455-VI</w:t>
      </w:r>
    </w:p>
    <w:p>
      <w:pPr>
        <w:spacing w:after="120"/>
        <w:jc w:val="both"/>
      </w:pPr>
      <w:r>
        <w:rPr>
          <w:rFonts w:ascii="Arial" w:cs="Arial" w:eastAsia="Arial" w:hAnsi="Arial"/>
          <w:sz w:val="24"/>
          <w:szCs w:val="24"/>
        </w:rPr>
        <w:t xml:space="preserve">О принятии Закона Кыргызской Республики "О государственном ипотечном жилищном кредитовании"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w:t>
      </w:r>
      <w:hyperlink w:history="1" r:id="rId3v7qhuajb06e6g-lp-df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ипотечном жилищном кредитовании", инициированный депутатами Жогорку Кенеша Кыргызской Республики О.Т.Бабановым, Р.А.Казакбаевым, Т.Т.Мамытовым, А.Ж.Жамангуловым, А.Алтынбековым, А.Т.Абжалиевым, Э.Дж.Байбакпаевым, К.Ш.Баймуратовым, К.С.Бокоевым, М.К.Жеенчороевым, Жунус уулу А., К.Т.Зулушевым, Д.Ш.Исаевой, А.Ж.Исмаиловой, Ф.А.Иминовым, У.Т.Кыдыралиевым, М.Э.Мавляновой, Н.Н.Нишановым, А.С.Омурбековой, Б.К.Райымкуловым, М.Э.Сабировым, Б.У.Сыдыковым, Т.Г.Тиллаевым, П.Р.Тулендыбаевым, Ж.К.Турускуловым, P.M.Туманбаевой и У.С.Чолпонбаевым.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xoshj9pnkhnxtyfffojv">
      <w:r>
        <w:rPr>
          <w:rFonts w:ascii="Arial" w:cs="Arial" w:eastAsia="Arial" w:hAnsi="Arial"/>
          <w:color w:val="132D3F"/>
          <w:sz w:val="16"/>
          <w:szCs w:val="16"/>
          <w:u w:val="single"/>
        </w:rPr>
        <w:t xml:space="preserve">dalil.kg/document/78020</w:t>
      </w:r>
    </w:hyperlink>
  </w:p>
  <w:p>
    <w:pPr>
      <w:spacing w:after="0" w:before="40"/>
      <w:jc w:val="center"/>
    </w:pPr>
    <w:hyperlink w:history="1" r:id="rIdlmsef6jomoyzql4n4sr3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v7qhuajb06e6g-lp-dff" Type="http://schemas.openxmlformats.org/officeDocument/2006/relationships/hyperlink" Target="https://dalil.kg/document/1115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xoshj9pnkhnxtyfffojv" Type="http://schemas.openxmlformats.org/officeDocument/2006/relationships/hyperlink" Target="https://dalil.kg/document/78020" TargetMode="External"/><Relationship Id="rIdlmsef6jomoyzql4n4sr3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2026-10-04T00:46:57.040Z</dcterms:created>
  <dcterms:modified xsi:type="dcterms:W3CDTF">2026-10-04T00:46:57.040Z</dcterms:modified>
</cp:coreProperties>
</file>

<file path=docProps/custom.xml><?xml version="1.0" encoding="utf-8"?>
<Properties xmlns="http://schemas.openxmlformats.org/officeDocument/2006/custom-properties" xmlns:vt="http://schemas.openxmlformats.org/officeDocument/2006/docPropsVTypes"/>
</file>