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14 декабря 2016 года № 1163-VI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по вопросам деятельности органов местного самоуправления" (в законы Кыргызской Республики "О местном самоуправлении", "О статусе столицы", "О статусе города Ош", "О статусе депутатов местных кенешей", "О нормативных правовых актах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по вопросам деятельности органов местного самоуправления" (в законы Кыргызской Республики "</w:t>
      </w:r>
      <w:hyperlink w:history="1" r:id="rIdf6bibcjg5zjova_bkki6h">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r>
        <w:rPr>
          <w:rFonts w:ascii="Arial" w:cs="Arial" w:eastAsia="Arial" w:hAnsi="Arial"/>
          <w:sz w:val="24"/>
          <w:szCs w:val="24"/>
        </w:rPr>
        <w:t xml:space="preserve">О статусе столицы</w:t>
      </w:r>
      <w:r>
        <w:rPr>
          <w:rFonts w:ascii="Arial" w:cs="Arial" w:eastAsia="Arial" w:hAnsi="Arial"/>
          <w:sz w:val="24"/>
          <w:szCs w:val="24"/>
        </w:rPr>
        <w:t xml:space="preserve">", "</w:t>
      </w:r>
      <w:r>
        <w:rPr>
          <w:rFonts w:ascii="Arial" w:cs="Arial" w:eastAsia="Arial" w:hAnsi="Arial"/>
          <w:sz w:val="24"/>
          <w:szCs w:val="24"/>
        </w:rPr>
        <w:t xml:space="preserve">О статусе города Ош</w:t>
      </w:r>
      <w:r>
        <w:rPr>
          <w:rFonts w:ascii="Arial" w:cs="Arial" w:eastAsia="Arial" w:hAnsi="Arial"/>
          <w:sz w:val="24"/>
          <w:szCs w:val="24"/>
        </w:rPr>
        <w:t xml:space="preserve">", "</w:t>
      </w:r>
      <w:hyperlink w:history="1" r:id="rIds28ep8fod0weogexganvv">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qwp95lfeg7ewzqwzkc9oq">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bvpjohblb1rafhomfdwo1">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инициированный депутатами Жогорку Кенеша К.С.Бокоевым, Н.В.Никитенко и У.Т.Кыдыралиевым.</w:t>
      </w:r>
    </w:p>
    <w:p>
      <w:pPr>
        <w:spacing w:after="120"/>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dggtbwx9pzhdmtlvjex">
      <w:r>
        <w:rPr>
          <w:rFonts w:ascii="Arial" w:cs="Arial" w:eastAsia="Arial" w:hAnsi="Arial"/>
          <w:color w:val="132D3F"/>
          <w:sz w:val="16"/>
          <w:szCs w:val="16"/>
          <w:u w:val="single"/>
        </w:rPr>
        <w:t xml:space="preserve">dalil.kg/document/78337</w:t>
      </w:r>
    </w:hyperlink>
  </w:p>
  <w:p>
    <w:pPr>
      <w:spacing w:after="0" w:before="40"/>
      <w:jc w:val="center"/>
    </w:pPr>
    <w:hyperlink w:history="1" r:id="rId9--xwlx06pxo4ypfmy7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bibcjg5zjova_bkki6h" Type="http://schemas.openxmlformats.org/officeDocument/2006/relationships/hyperlink" Target="https://dalil.kg/document/203102" TargetMode="External"/><Relationship Id="rIds28ep8fod0weogexganvv" Type="http://schemas.openxmlformats.org/officeDocument/2006/relationships/hyperlink" Target="https://dalil.kg/document/311" TargetMode="External"/><Relationship Id="rIdqwp95lfeg7ewzqwzkc9oq" Type="http://schemas.openxmlformats.org/officeDocument/2006/relationships/hyperlink" Target="https://dalil.kg/document/202591" TargetMode="External"/><Relationship Id="rIdbvpjohblb1rafhomfdwo1"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dggtbwx9pzhdmtlvjex" Type="http://schemas.openxmlformats.org/officeDocument/2006/relationships/hyperlink" Target="https://dalil.kg/document/78337" TargetMode="External"/><Relationship Id="rId9--xwlx06pxo4ypfmy7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2026-10-04T13:08:46.806Z</dcterms:created>
  <dcterms:modified xsi:type="dcterms:W3CDTF">2026-10-04T13:08:46.806Z</dcterms:modified>
</cp:coreProperties>
</file>

<file path=docProps/custom.xml><?xml version="1.0" encoding="utf-8"?>
<Properties xmlns="http://schemas.openxmlformats.org/officeDocument/2006/custom-properties" xmlns:vt="http://schemas.openxmlformats.org/officeDocument/2006/docPropsVTypes"/>
</file>