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26 февраля 2001 года N 61            ПОСТАНОВЛЕНИЕ ПРАВИТЕЛЬСТВА КЫРГЫЗСКОЙ РЕСПУБЛИКИ             Об утверждении Соглашения между Правительством            Кыргызской Республики и Правительством Малайзии                  о сотрудничестве в области туризма     В целях  выполнения внутригосударственных процедур согласно статьи8    Соглашения   между   Правительством   Кыргызской   Республики   иПравительством  Малайзии  о  сотрудничестве  в  области  туризма,   наосновании  статьи  16  </w:t>
      </w:r>
      <w:hyperlink w:history="1" r:id="rIduiwsktw-ut2eavcnps2y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международныхдоговорах Кыргызской Республики"  и  Закона  Кыргызской Республики  "Онормативно-правовых   актах   Кыргызской  Республики",   ПравительствоКыргызской Республики постановляет:    1. Утвердить Соглашение между Правительством Кыргызской Республикии   Правительством  Малайзии  о  сотрудничестве  в  области   туризма,подписанное 17 ноября 2000 года в г.Куала-Лумпур.    2. Министерству  иностранных  дел  Кыргызской Республики уведомитьПравительство    Малайзии   о   выполнении   Кыргызской    Республикойвнутригосударственных  процедур,  необходимых для  вступления  в  силуданного Соглашения.    3. Контроль  за  ходом  выполнения Соглашения между ПравительствомКыргызской  Республики и Правительством Малайзии  о  сотрудничестве  вобласти   туризма  возложить  на  Государственный  комитет  КыргызскойРеспублики по туризму, спорту и молодежной политике.    4. Государственному  комитету  Кыргызской  Республики  по туризму,спорту  и  молодежной  политике  один раз  в  полугодие  информироватьПравительство   Кыргызской  Республики о  ходе  выполнения  Соглашениямежду Правительством Кыргызской Республики и Правительством Малайзии осотрудничестве в области туризма.    5.  Опубликовать  настоящее постановление  в  средствах   массовойинформации.     Премьер-министр Кыргызской Республики             К.Бакиев г.Куала-Лумпур от 17 ноября 2000 года                               СОГЛАШЕНИЕ              между Правительством Кыргызской Республики              и Правительством Малайзии о сотрудничестве                           в области туризма     Правительство Кыргызской  Республики и Правительство  Малайзии  (вдальнейшем  именуемые "Сторона" в единственном числе  и  "Стороны"  вомножественном числе),    стремясь к укреплению двусторонних отношений между двумя  странамив области туризма,    и надеясь,  что сотрудничество в области туризма  принесет  выгодуобеим странам,    согласились о нижеследующем:     Статья 1. Цели сотрудничества     Стороны, в соответствии с существующим законодательством в  каждойстране, будут содействовать продвижению туризма в обеих странах путем:    а)  увеличения  числа  притока туристов в обе  страны  из  мировыхрынков туризма через Кыргызскую Республику и/или Малайзию;    б) поощрения посещения туристами различных туристских  областей  идостопримечательностей в каждой стране;    в) поощрение туристского обмена между гражданами и жителями  обеихстран; а также    г)  поощрение  здорового  подъема  туристской  индустрии  в  обеихстранах.     Статья 2. Области сотрудничества     Стороны,   подчиняясь  соответствующим  законодательствам   каждойстраны, будут сотрудничать в следующих областях     а. Исследование и развитие туристской деятельности     Стороны будут сотрудничать в сфере исследования и  развития  путемобмена   опытом  в  области  организации,  менеджмента  и  бизнеса   втуристской  деятельности  в  своих  странах,   а  также  путем  обменаизданиями,   исследовательскими   работами   и   другой   информацией,касающейся туристской деятельности.     б. Образование и профессиональная подготовка     Стороны будут сотрудничать в сфере образования и  профессиональнойподготовки   в  целях  содействия технической  помощи  и  человеческихресурсов  путем  обмена экспертами и информацией,  подготовки  кадров,сравнительного  обучения по программам профессиональной  подготовки  иповышения  квалификации  в государственном и  частном  секторах  обеихстран.     в. Распространение рекламного материала     Стороны будут сотрудничать и  оказывать  друг  другу  поддержку  враспространении  рекламных  туристских  материалов  в  обеих   странахи  третьих  странах причем такие материалы включают в  себя   печатныедокументы, издания и аудио-видео продукцию.     г. Встречи, совещания, конференции и выставки     Стороны  будут  развивать сотрудничество  по  организации  встреч,совещаний,   конференций  и выставок путем обмена  программами   междудвумя странами.     д. Сотрудничество между другими организациями, связанными                              с туризмом     Стороны    будут    поощрять    тесное    сотрудничество     междусоответствующими туристскими организациями, связанными с туризмом.     е. Авиакоммуникации     Стороны  будут   искать  приемлемые возможности для  расширения  иукрепления  тесного  сотрудничества между  национальными   авиалиниямиобеих стран для развития туризма.     ж. Инвестиции в туризме     Стороны будут  поддерживать  участие  государственного  и частногосектора  в  инвестиционных программах по туризму,  а также развитие  ииспользование туристских зон для содействия туризму.     Статья 3. Выполнение     а)  В   целях  выполнения  настоящего Соглашения  Стороны  взаимнодоговорились,  что соответствующие уполномоченные органы от КыргызскойРеспублики   -  Государственное агентство  по  туризму  и  спорту  приПравительстве  Кыргызской  Республики и  от  Малайзии  -  Министерствокультуры,  искусства и туризма.    б) Стороны будут проводить консультации по  мере  необходимости  вцелях выполнения настоящего Соглашения.    в)   Для   содействия  выполнению  настоящего  Соглашения  Стороныразработают    процедуры,    планы   и  рекомендуемые   программы   посотрудничеству, направленные на достижение его целей.     Статья 4. Урегулирование споров     Любое разногласие или спор,  возникший  при  выполнении  положенийнастоящего   Соглашения,   будет  разрешаться   в  дружественном  духепутем проведения консультаций или переговоров между Сторонами.     Статья 5. Защита прав интеллектуальной собственности     Защита прав интеллектуальной собственности будет осуществляться  всоответствии   с   законодательством   Сторон,   а   также    согласномеждународным договорам, подписанным Сторонами.     Статья 6. Конфиденциальность     Каждая   Сторона   обязуется  соблюдать   конфиденциальность   илисекретность   полученных   документов,   информации   или   данных   всоответствии  с  их  классификацией  на  период  действия   настоящегоСоглашения.   В  случае  прекращения  настоящего  Соглашения   Сторонысогласились, что положения настоящей статьи будут применятся в течениесрока, согласованного между Сторонами.     Статья 7. Поправки, изменения и дополнения     Каждая из  Сторон  может  в письменной форме через дипломатическиеканалы   попросить  о  внесении  изменений  и  поправок  в   настоящееСоглашение.  Любое  дополнение или поправки, согласованные  Сторонами,вступают в силу с взаимно согласованной даты и составляют неотъемлемуючасть  настоящего Соглашения.     Статья 8. Вступление в силу     Настоящее Соглашение вступает в силу с даты, взаимно согласованнойСторонами,  о  чем  будет  сделано соответствующее  уведомление  путемобмена дипломатическими нотами.     Статья 9. Временное прекращение     Каждая из  Сторон в целях безопасности,  общественного порядка илидля   обеспечения   здоровья  общества,  имеет  право   на   временноепрекращение  выполнения настоящего Соглашения в  целом  или  частично,которое  вступит в силу через 30 дней после уведомления, направленногодругой Стороне по дипломатическим каналам.     Статья 10. Продолжительность     В  соответствии   со статьей 11 настоящее Соглашение  действует  втечении  пяти  (5)  лет  и автоматически продлевается  на  последующийпятилетний (5) период,  если ни одна из Сторон не менее чем  за  шесть(6)  месяцев до истечения первоначального пятилетнего (5) периода   непрекратит действие настоящего Соглашения.     Статья 11. Прекращение действия     а) Любая  Сторона  может прекратить действие настоящего Соглашенияпутем   письменного  уведомления  другой  Стороны  о  своем  намерениисделать это не менее чем за шесть (6) месяцев.    б)  В  случае  прекращения  действия настоящего  Соглашения,   егоусловия  остаются  в силе до полного выполнения и завершения  плана  ипрограмм по сотрудничеству, принятых настоящим Соглашением.     В   подтверждение   чего   нижеподписавшиеся,    должным   образомуполномоченные своими правительствами подписали настоящее Соглашение.    Совершено в городе Куала-Лумпур,  17 ноября 2000 года в  двух  (2)подлинных  экземплярах,  каждый на кыргызском,  малазийском,   русскомh  английском  языках,   причем все тексты являются  аутентичными.   Вслучае  разногласий  в  толковании  за основу будет браться  текст  наанглийском языке.     За Правительство                                  За Правительство    Кыргызской Республики                             Малайзии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rvev0q9ggqsoa0wnfytl">
      <w:r>
        <w:rPr>
          <w:rFonts w:ascii="Arial" w:cs="Arial" w:eastAsia="Arial" w:hAnsi="Arial"/>
          <w:color w:val="132D3F"/>
          <w:sz w:val="16"/>
          <w:szCs w:val="16"/>
          <w:u w:val="single"/>
        </w:rPr>
        <w:t xml:space="preserve">dalil.kg/document/7897</w:t>
      </w:r>
    </w:hyperlink>
  </w:p>
  <w:p>
    <w:pPr>
      <w:spacing w:after="0" w:before="40"/>
      <w:jc w:val="center"/>
    </w:pPr>
    <w:hyperlink w:history="1" r:id="rIdzqsvqpddfmnprudnocko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iwsktw-ut2eavcnps2yf" Type="http://schemas.openxmlformats.org/officeDocument/2006/relationships/hyperlink" Target="https://dalil.kg/document/2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rvev0q9ggqsoa0wnfytl" Type="http://schemas.openxmlformats.org/officeDocument/2006/relationships/hyperlink" Target="https://dalil.kg/document/7897" TargetMode="External"/><Relationship Id="rIdzqsvqpddfmnprudnocko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2026-09-30T23:57:02.720Z</dcterms:created>
  <dcterms:modified xsi:type="dcterms:W3CDTF">2026-09-30T23:57:02.720Z</dcterms:modified>
</cp:coreProperties>
</file>

<file path=docProps/custom.xml><?xml version="1.0" encoding="utf-8"?>
<Properties xmlns="http://schemas.openxmlformats.org/officeDocument/2006/custom-properties" xmlns:vt="http://schemas.openxmlformats.org/officeDocument/2006/docPropsVTypes"/>
</file>