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6a_8imfdjssfqfhvbm3r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7 сентября 2009 года N 563</w:t>
      </w:r>
    </w:p>
    <w:p>
      <w:r>
        <w:rPr>
          <w:rFonts w:ascii="Arial" w:cs="Arial" w:eastAsia="Arial" w:hAnsi="Arial"/>
          <w:sz w:val="24"/>
          <w:szCs w:val="24"/>
        </w:rPr>
        <w:t xml:space="preserve">г.Бишкек, Дом Правительства от 28 февраля 2001 года N 68            ПОСТАНОВЛЕНИЕ ПРАВИТЕЛЬСТВА КЫРГЫЗСКОЙ РЕСПУБЛИКИ             Об увеличении штатной численности центрального                 аппарата Министерства иностранных дел                         Кыргызской Республики     В   целях    защиты   национальных  интересов,    суверенитета   итерриториальной целостности Кыргызской Республики, а также  реализацииДоговора   о  коллективной   безопасности  государств-участников   СНГПравительство Кыргызской Республики постановляет:    1. Создать  в  центральном  аппарате  Министерства иностранных делКыргызской Республики управление международной безопасности.    2.    Увеличить    штатную   численность   центрального   аппаратаМинистерства  иностранных дел Кыргызской Республики на  10  единиц  засчет  сокращения  штатной численности Министерства обороны  КыргызскойРеспублики.    3.   Министерству  финансов  Кыргызской  Республики  предусмотретьнеобходимые   ассигнования   в  сумме  364  тысячи  сомов  в  связи  сувеличением численности центрального аппарата Министерства иностранныхдел  Кыргызской  Республики  за  счет сокращения  штатной  численностиМинистерства обороны Кыргызской Республики,  и при подготовке  проектаЗакона  Кыргызской Республики  "О  внесении изменений и  дополнений  вЗакон  Кыргызской  Республики  "О республиканском  бюджете  КыргызскойРеспублики  на   2001   год"  учесть   соответствующие  изменения   пофинансированию Министерства иностранных дел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tnipg0ibge4hmhcjgxf">
      <w:r>
        <w:rPr>
          <w:rFonts w:ascii="Arial" w:cs="Arial" w:eastAsia="Arial" w:hAnsi="Arial"/>
          <w:color w:val="132D3F"/>
          <w:sz w:val="16"/>
          <w:szCs w:val="16"/>
          <w:u w:val="single"/>
        </w:rPr>
        <w:t xml:space="preserve">dalil.kg/document/7906</w:t>
      </w:r>
    </w:hyperlink>
  </w:p>
  <w:p>
    <w:pPr>
      <w:spacing w:after="0" w:before="40"/>
      <w:jc w:val="center"/>
    </w:pPr>
    <w:hyperlink w:history="1" r:id="rIdwd6eh-zpt__vgxtyynf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_8imfdjssfqfhvbm3rk" Type="http://schemas.openxmlformats.org/officeDocument/2006/relationships/hyperlink" Target="https://dalil.kg/document/90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tnipg0ibge4hmhcjgxf" Type="http://schemas.openxmlformats.org/officeDocument/2006/relationships/hyperlink" Target="https://dalil.kg/document/7906" TargetMode="External"/><Relationship Id="rIdwd6eh-zpt__vgxtyynf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2026-09-24T17:47:34.152Z</dcterms:created>
  <dcterms:modified xsi:type="dcterms:W3CDTF">2026-09-24T17:47:34.152Z</dcterms:modified>
</cp:coreProperties>
</file>

<file path=docProps/custom.xml><?xml version="1.0" encoding="utf-8"?>
<Properties xmlns="http://schemas.openxmlformats.org/officeDocument/2006/custom-properties" xmlns:vt="http://schemas.openxmlformats.org/officeDocument/2006/docPropsVTypes"/>
</file>