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25 октября 2017 года № 1931-VI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избрании депутата Жогорку Кенеша Кыргызской Республики Джумабекова Дастанбека Артисбековича на должность Торага Жогорку Кенеша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частями 1 и 3 </w:t>
      </w:r>
      <w:r>
        <w:rPr>
          <w:rFonts w:ascii="Arial" w:cs="Arial" w:eastAsia="Arial" w:hAnsi="Arial"/>
          <w:sz w:val="24"/>
          <w:szCs w:val="24"/>
        </w:rPr>
        <w:t xml:space="preserve">статьи 75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yiztki_0bnkvdgtbo_zq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</w:t>
      </w:r>
      <w:r>
        <w:rPr>
          <w:rFonts w:ascii="Arial" w:cs="Arial" w:eastAsia="Arial" w:hAnsi="Arial"/>
          <w:sz w:val="24"/>
          <w:szCs w:val="24"/>
        </w:rPr>
        <w:t xml:space="preserve">статьей 19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9aroscfvoekzfogfo3ss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Жогорку Кенеш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(Утратил силу в соответствии с </w:t>
      </w:r>
      <w:hyperlink w:history="1" r:id="rIdco0pjuddrnux0tmds0de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 от 6 октября 2020 года № 4104-VI)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пункт 1 </w:t>
      </w:r>
      <w:hyperlink w:history="1" r:id="rIdqqtxjzbuighk0aunw-n1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избрании депутата Жогорку Кенеша Кыргызской Республики Турсунбекова Чыныбая Акуновича на должность Торага Жогорку Кенеша Кыргызской Республики" от 27 апреля 2016 года № 489-VI.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Д.Толонов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te2nacy8pdrmlgt6bui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dalil.kg/document/79264</w:t>
      </w:r>
    </w:hyperlink>
  </w:p>
  <w:p>
    <w:pPr>
      <w:spacing w:after="0" w:before="40"/>
      <w:jc w:val="center"/>
    </w:pPr>
    <w:hyperlink w:history="1" r:id="rIde3sidi9jeiepoyro2o0r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iztki_0bnkvdgtbo_zqc" Type="http://schemas.openxmlformats.org/officeDocument/2006/relationships/hyperlink" Target="https://dalil.kg/document/202913" TargetMode="External"/><Relationship Id="rId9aroscfvoekzfogfo3ssy" Type="http://schemas.openxmlformats.org/officeDocument/2006/relationships/hyperlink" Target="https://dalil.kg/document/203166" TargetMode="External"/><Relationship Id="rIdco0pjuddrnux0tmds0dez" Type="http://schemas.openxmlformats.org/officeDocument/2006/relationships/hyperlink" Target="https://dalil.kg/document/87924" TargetMode="External"/><Relationship Id="rIdqqtxjzbuighk0aunw-n1u" Type="http://schemas.openxmlformats.org/officeDocument/2006/relationships/hyperlink" Target="https://dalil.kg/document/7710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te2nacy8pdrmlgt6buit" Type="http://schemas.openxmlformats.org/officeDocument/2006/relationships/hyperlink" Target="https://dalil.kg/document/79264" TargetMode="External"/><Relationship Id="rIde3sidi9jeiepoyro2o0r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2026-09-30T11:03:04.185Z</dcterms:created>
  <dcterms:modified xsi:type="dcterms:W3CDTF">2026-09-30T11:03:04.185Z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