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z1zqwa7yiby2sc15phny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октября 1996 года N 55 г.Бишкек от 6 марта 1992 года N 869-XII                       ЗАКОН РЕСПУБЛИКИ КЫРГЫЗСТАН                          О Контрольной палате           (Введен в действие постановлением Верховного Совета         Республики Кыргызстан от 6 марта 1992 года N 870-XII)          ("Ведомости Верховного Совета Республики Кыргызстан"                        1992 год N 4/2, ст.194)     </w:t>
      </w:r>
      <w:hyperlink w:history="1" r:id="rIdtse6cjllpvtqzkcetcd5g">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dero34ps9wttppuwyzvr5">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Состав, порядок образования и организация деятельности               Контрольной палаты Республики Кыргызстан    </w:t>
      </w:r>
      <w:hyperlink w:history="1" r:id="rIdishc4izh04sojljx_vrjy">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Функции и полномочия Контрольной палаты Республики               Кыргызстан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Статус Контрольной палаты Республики Кыргызстан     Контрольная   палата   Республики   Кыргызстан  -   высший   органфинансово-экономического  контроля  в  республике,   действующий   подруководством  Верховного  Совета Республики Кыргызстан  и  подотчетныйему.    Контрольная палата Республики Кыргызстан осуществляет контроль  заисполнением  республиканского  бюджета, использованием  собственности,находящейся  в  ведении  республики,   источниками  и   использованиемдоходов республиканских общественных объединений.    Контрольная   палата  Республики Кыргызстан  является  юридическимлицом   и  имеет  печать  с   изображением   Государственного    гербаРеспублики Кыргызстан и со своим наименованием.     Статья 2. Правовые основы деятельности Контрольной палаты                         Республики Кыргызстан     Полномочия,  организация и порядок деятельности Контрольной палатыРеспублики  Кыргызстан определяются Конституцией Республики Кыргызстани настоящим Законом.     Статья 3. Взаимоотношения  с постоянно действующими органами                Верховного Совета Республики Кыргызстан     Контрольная   палата   Республики  Кыргызстан  в  пределах   своейкомпетенции  представляет постоянно действующим органам  и  постояннымкомиссиям   Верховного  Совета  Республики   Кыргызстан    необходимуюинформацию  и заключения по интересующим их вопросам.     Статья 4. Ежегодный отчет Верховному Совету Республики Кыргызстан     Контрольная  палата  Республики  Кыргызстан  ежегодно представляетВерховному   Совету   Республики  Кыргызстан   отчет   о   результатахпроведенных  проверок,  ревизий  и  обследований,  вытекающих  из  нихвыводах и публикует его для ознакомления общественности.     Статья 5. Средства на содержание  Контрольной палаты                         Республики Кыргызстан     Средства на содержание Контрольной  палаты  Республики  Кыргызстанвыделяются   непосредственно   из  республиканского   бюджета.  Размерэтих  средств  ежегодно устанавливается Верховным Советом   РеспубликиКыргызстан при утверждении республиканского бюджета. </w:t>
      </w:r>
      <w:r>
        <w:rPr>
          <w:rFonts w:ascii="Arial" w:cs="Arial" w:eastAsia="Arial" w:hAnsi="Arial"/>
          <w:sz w:val="24"/>
          <w:szCs w:val="24"/>
        </w:rPr>
        <w:t xml:space="preserve">                               Глава II</w:t>
      </w:r>
      <w:r>
        <w:rPr>
          <w:rFonts w:ascii="Arial" w:cs="Arial" w:eastAsia="Arial" w:hAnsi="Arial"/>
          <w:sz w:val="24"/>
          <w:szCs w:val="24"/>
        </w:rPr>
        <w:t xml:space="preserve">        Состав, порядок образования и организация деятельности               Контрольной палаты Республики Кыргызстан     Статья 6. Состав Контрольной палаты Республики Кыргызстан     Контрольная палата Республики Кыргызстан  состоит  из  ПредседателяКонтрольной  палаты Республики Кыргызстан, заместителей  Председателя,а также отделов и инспекций.    Структура,  штатная  численность и фонд  оплаты  труда  работниковКонтрольной     палаты    Республики   Кыргызстан   утверждаются    ееПредседателем в пределах установленных ассигнований по согласованию  сПрезидиумом  Верховного Совета Республики Кыргызстан.     Статья 7. Председатель Контрольной палаты Республики Кыргызстан     Председатель Контрольной палаты Республики Кыргызстан  назначаетсяВерховным     Советом    Республики   Кыргызстан   по    представлениюПредседателя   Верховного  Совета  Республики  Кыргызстан   от   имениПрезидиума   Верховного Совета  Республики  Кыргызстан  сроком   на  7лет с правом назначения на второй срок.    Председатель  Контрольной  палаты Республики Кыргызстан может бытьдосрочно   отстранен   от  должности  в  случае  неудовлетворительногоисполнения  своих должностных обязанностей, нарушения законодательстваили   совершения злоупотреблений по службе решением Верховного  СоветаРеспублики   Кыргызстан,  если за такое решение проголосует  не  менеедвух третей членов Верховного Совета Республики Кыргызстан.    Председатель Контрольной палаты Республики Кыргызстан представляеткандидатуры   на  должность  заместителей  Председателя    Контрольнойпалаты   Республики  Кыргызстан  для  утверждения  Верховным   СоветомРеспублики Кыргызстан.    В  своей  деятельности  Председатель Контрольной палаты РеспубликиКыргызстан  руководствуется законодательством Республики Кыргызстан  ив  пределах  своей  компетенции  самостоятельно  решает  все  вопросы,связанные   с   осуществлением  контроля,  планированием,  проведениемпроверок,  ревизий  и   обследований,  назначением  должностных   лиц,обеспечивает  комплектование Контрольной палаты Республики  Кыргызстанкомпетентными специалистами соответствующего профиля.   Председатель   Контрольной  палаты  Республики  Кыргызстан    имеетправо   участвовать    в  заседаниях  Верховного   Совета   РеспубликиКыргызстан   и  его  президиума,  а  также  Правительства   РеспубликиКыргызстан.     Статья 8. Совет Контрольной палаты Республики Кыргызстан     Для  обслуживания  вопросов  планирования  и  организации  работы,методологии  контрольной деятельности, подготовки отчетов и информацийВерховному  Совету  Республики Кыргызстан, его  постоянно  действующиморганам  и  постоянным комиссиям образуется Совет  Контрольной  палатыРеспублики Кыргызстан, являющийся совещательным органом.    В состав Совета Контрольной палаты  Республики  Кыргызстан  входятПредседатель    палаты,   его  заместители,  начальники   отделов   подолжности, а также Председатель постоянной Комиссии Верховного  СоветаРеспублики Кыргызстан по вопросам экономики, бюджета, финансов и цен.     Статья 9. Региональные инспекции     При необходимости Контрольная палата Республики Кыргызстан может ссогласия   Президиума   Верховного   Совета   Республики    Кыргызстансоздавать региональные инспекции на местах. </w:t>
      </w:r>
      <w:r>
        <w:rPr>
          <w:rFonts w:ascii="Arial" w:cs="Arial" w:eastAsia="Arial" w:hAnsi="Arial"/>
          <w:sz w:val="24"/>
          <w:szCs w:val="24"/>
        </w:rPr>
        <w:t xml:space="preserve">                               Глава III</w:t>
      </w:r>
      <w:r>
        <w:rPr>
          <w:rFonts w:ascii="Arial" w:cs="Arial" w:eastAsia="Arial" w:hAnsi="Arial"/>
          <w:sz w:val="24"/>
          <w:szCs w:val="24"/>
        </w:rPr>
        <w:t xml:space="preserve">                Функции и полномочия Контрольной палаты                         Республики Кыргызстан     Статья 10. Функции Контрольной палаты Республики Кыргызстан     Контрольная палата Республики Кыргызстан:    1)   осуществляет   контроль   за  своевременностью   и   полнотойпоступления   доходов,  целевым  и  экономным  расходованием   средствреспубликанского  бюджета,   внебюджетных государственных  фондов;  зарасходами  на содержание органов государственной власти и  управления,сохранностью   и   использованием   государственного   имущества;   заразгосударствлением и  приватизацией собственности;    2)   контролирует   работу  Министерства  экономики   и   финансовРеспублики  Кыргызстан  и  его органов по исполнению  республиканскогобюджета;    3) контролирует  инвестиционную  деятельность  органов управления;проверяет   законность   и   эффективность   использования   ресурсов,выделяемых  на  выполнение Республиканских программ и  государственныхзаказов   всеми  организациями  и  предприятиями  независимо  от  формсобственности;    4)  осуществляет  контроль  за денежной  эмиссией,  использованиемкредитных   и  валютных ресурсов исполнительными  и  распорядительнымиорганами,  Национальным  банком Республики  Кыргызстан;  по  поручениюВерховного   Совета  Республики  Кыргызстан  проверяет   использованиезолотого запаса;    5) по поручению Верховного Совета Республики Кыргызстан производитэкспертную    оценку    статей   проектов  республиканского   бюджета,финансово-экономической   обоснованности   проектов    государственныхпрограмм     и    правительственных    решений;     проводит    анализэкономического  положения  в отраслях народного  хозяйства,  состоянияценообразования   и   в  пределах своей компетенции  выполняет  другиезадания Верховного Совета Республики Кыргызстан;    6) проверяет в соответствии со своим  статусом  работу  таможенныхорганов Республики Кыргызстан;    7) проверяет  финансово-хозяйственную деятельность государственныхорганизаций, представительств и учреждений, действующих   за   рубежоми финансируемых из республиканского бюджета;    8) проверяет в республиканских общественных объединениях источникиполучения    доходов    и    их   использование   в   соответствии   сустановленными задачами;    9) взаимодействует при проведении проверок и  ревизий  с  органамигосударственной    власти    и  управления   республик,   входящих   вСодружество  Независимых  Государств (СНГ),  другими  республиканскимиконтрольными органами и оказывает им методологическую помощь;    10) контролирует на проверяемых объектах соблюдение  установленныхправил  единой  системы  ведения бухгалтерского  учета  и  отчетности,вносит предложения по их совершенствованию;    11) осуществляет  связи с контрольными органами зарубежных стран исоответствующими  международными  организациями,  заключает   с   нимисоглашения о деловом сотрудничестве.     Статья 11. Полномочия Контрольной палаты Республики Кыргызстан     Контрольная палата Республики Кыргызстан при  осуществлении  своихфункций полномочна:    1)   проводить  финансовые  ревизии  в  аппарате  высших   органовгосударственной власти и управления, проверки, ревизии и  обследованияв  министерствах, ведомствах, учреждениях, организациях,  общественныхобъединениях,  на  государственных предприятиях,  а  также  совместныхпредприятиях, в которых доля участия Республики Кыргызстан  составляетне менее  половины акционерного, основного или паевого капитала;    2) проверять на объектах, указанных в пункте 1  настоящей  статьи,денежные   документы,  бухгалтерские книги,  отчеты,  планы,  сметы  идругую  документацию о финансово-хозяйственной деятельности,   наличиеденежных сумм, ценных бумаг, материальных ценностей и правильность  ихрасходования;    3)    затребовать   из   проверяемых   организаций,    учреждений,предприятий,  всю  необходимую  документацию и другую информацию об ихфинансово­хозяйственной деятельности;    4)   получать  от  государственных,  коммерческих  банков  и  иныхкредитных  учреждений необходимые сведения об  операциях  и  состояниисчетов  проверяемых объектов, а от других предприятий и организаций  -справки и копии документов по операциям и расчетам с этими объектами;    5)  привлекать   к  проведению проверок, ревизий  и  экспертиз  надоговорной  основе квалифицированных специалистов из других учрежденийи    организаций,   а   также   работников   других   контрольных    иправоохранительных  органов с оплатой в необходимых  случаях  за  счетсредств Контрольной палаты Республики Кыргызстан;    6) в  пределах  своей компетенции давать администрации проверяемыхпредприятий,  учреждений  и  организаций обязательные  для  исполненияуказания  об  устранении в установленные сроки выявленных нарушений  ивозмещении в республиканский бюджет недоплаченных сумм;    7)   направлять   материалы   проверок-ревизий   в   ПравительствоРеспублики   Кыргызстан, соответствующие министерства, государственныекомитеты,  ведомства и другие органы государственного  управления  длярассмотрения и принятия по ним необходимых мер;    8) вносить  в  Верховный  Совет  Республики Кыргызстан, ПрезидентуРеспублики  Кыргызстан,  а  также  в  другие  государственные   органыпредставления   о   привлечении   к ответственности  должностных  лиц,виновных в нарушениях требований законодательства, бесхозяйственности,причинении материального ущерба государству;    9) в случаях выявления при проведении проверок  и  ревизий  фактовхищений    денежных   средств   и   материальных    ценностей,    иныхзлоупотреблений   передавать   материалы   проверок   и   ревизий    вправоохранительные органы;    10)  рассматривать  предложения и обращения граждан  по  вопросам,находящимся в компетенции палаты.     Статья 12. Полномочия должностных лиц Контрольной палаты                         Республики Кыргызстан     Должные   лица   Контрольной  палаты  Республики  Кыргызстан   приисполнении своих служебных обязанностей имеют право:    1)  знакомиться  со  всей  требующейся  при  проведении  проверок,ревизий и обследований документацией;    2)    беспрепятственного   доступа   на   склады,   в   хранилища,производственные   и  вспомогательные помещения и другие  объекты  дляпроверки   наличия   денежных  средств,  ценных  бумаг,   материальныхценностей и порядка их хранения;    3) получать от должностных лиц и  других  работников  предприятий,учреждений   и  организаций необходимые справки, устные  и  письменныеобъяснения по вопросам, связанным с проведением проверок или ревизий;    4) в необходимых случаях опечатывать кассы или кассовые помещения,склады,   архивы,  а  при  обнаружении  подделок,  подлогов  и  другихзлоупотреблений, изымать необходимые документы, оставляя в делах  актыизъятия и копии или опись изъятых документов.     Статья 13. Ответственность должностных лиц Контрольной палаты                         Республики Кыргызстан     Должностные лица Контрольной палаты Республики Кыргызстан  обязанычестно   и  добросовестно  исполнять  свой  служебный  долг,  защищатьгосударственные,    общенародные   интересы.    В    соответствии    сзаконодательством   они   несут    ответственность    за     искажениерезультатов  проводимых  проверок,  представляемые  в  государственныеорганы  и  предаваемые гласности  информации,  а также за  разглашениекоммерческой тайны проверяемых предприятий, организаций, объединений.     Статья 14. Обязанность органов государственной власти и управления          содействовать должностным лицам Контрольной палаты            Республики Кыргызстан в выполнении возложенных                            на них функций     Республиканские   и  местные  органы  государственной   власти   иуправления   обязаны   всемерно   содействовать   должностным    лицамКонтрольной  палаты Республики Кыргызстан в выполнении возложенных  наних  функций,  оказывать  им  необходимую помощь в проведении провероки   ревизий,   обеспечивать   их  жилыми  и  служебными   помещениями,транспортом, средствами связи.    Должностные лица, препятствующие чем-либо  проведению  проверок  иревизий,    необеспечивающие    необходимых    условий   для    работысотрудникам   Контрольной   палаты   Республики   Кыргызстан,    несутответственность     в     порядке,   установленном   законодательствомРеспублики Кыргызстан.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1zqwa7yiby2sc15phnyx" Type="http://schemas.openxmlformats.org/officeDocument/2006/relationships/hyperlink" Target="http://kodeks.duckdns.org/document/662" TargetMode="External"/><Relationship Id="rIdtse6cjllpvtqzkcetcd5g" Type="http://schemas.openxmlformats.org/officeDocument/2006/relationships/hyperlink" Target="http://kodeks.duckdns.org/document/804#1" TargetMode="External"/><Relationship Id="rIddero34ps9wttppuwyzvr5" Type="http://schemas.openxmlformats.org/officeDocument/2006/relationships/hyperlink" Target="http://kodeks.duckdns.org/document/804#2" TargetMode="External"/><Relationship Id="rIdishc4izh04sojljx_vrjy" Type="http://schemas.openxmlformats.org/officeDocument/2006/relationships/hyperlink" Target="http://kodeks.duckdns.org/document/804#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2026-09-23T06:16:44.251Z</dcterms:created>
  <dcterms:modified xsi:type="dcterms:W3CDTF">2026-09-23T06:16:44.251Z</dcterms:modified>
</cp:coreProperties>
</file>

<file path=docProps/custom.xml><?xml version="1.0" encoding="utf-8"?>
<Properties xmlns="http://schemas.openxmlformats.org/officeDocument/2006/custom-properties" xmlns:vt="http://schemas.openxmlformats.org/officeDocument/2006/docPropsVTypes"/>
</file>