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2090-VI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Кулматова К.К. от должности председателя Национального банка Кыргызской Республики по собственному желанию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заявление Кулматова Кубанычбека Кенешовича о досрочном освобождении от занимаемой должности председателя Национального банка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tpoeiopaenwcbrdemo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fwzm8jexf-9m2piss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частью 1 </w:t>
      </w:r>
      <w:r>
        <w:rPr>
          <w:rFonts w:ascii="Arial" w:cs="Arial" w:eastAsia="Arial" w:hAnsi="Arial"/>
          <w:sz w:val="24"/>
          <w:szCs w:val="24"/>
        </w:rPr>
        <w:t xml:space="preserve">статьи 65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освободить Кулматова Кубанычбека Кенешовича досрочно от должности председателя Национального банка Кыргызской Республики по собственному желанию с 11 декабря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vgxdxewd6ywzoxo2u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dalil.kg/document/82088</w:t>
      </w:r>
    </w:hyperlink>
  </w:p>
  <w:p>
    <w:pPr>
      <w:spacing w:after="0" w:before="40"/>
      <w:jc w:val="center"/>
    </w:pPr>
    <w:hyperlink w:history="1" r:id="rIdbtaxgj20fzx4vtrsgyzu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tpoeiopaenwcbrdemoql" Type="http://schemas.openxmlformats.org/officeDocument/2006/relationships/hyperlink" Target="https://dalil.kg/document/202913" TargetMode="External"/><Relationship Id="rId5fwzm8jexf-9m2pisslcq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vgxdxewd6ywzoxo2u69" Type="http://schemas.openxmlformats.org/officeDocument/2006/relationships/hyperlink" Target="https://dalil.kg/document/82088" TargetMode="External"/><Relationship Id="rIdbtaxgj20fzx4vtrsgyzu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2026-10-03T06:22:50.800Z</dcterms:created>
  <dcterms:modified xsi:type="dcterms:W3CDTF">2026-10-03T06:22:50.800Z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