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onwk8cj1fwuitiwq7w1fq">
        <w:r>
          <w:rPr>
            <w:rFonts w:ascii="Arial" w:cs="Arial" w:eastAsia="Arial" w:hAnsi="Arial"/>
            <w:color w:val="1D4ED8"/>
            <w:sz w:val="24"/>
            <w:szCs w:val="24"/>
            <w:u w:val="single"/>
          </w:rPr>
          <w:t xml:space="preserve">18 октября 1999 года N 112</w:t>
        </w:r>
      </w:hyperlink>
      <w:r>
        <w:rPr>
          <w:rFonts w:ascii="Arial" w:cs="Arial" w:eastAsia="Arial" w:hAnsi="Arial"/>
          <w:sz w:val="24"/>
          <w:szCs w:val="24"/>
        </w:rPr>
        <w:t xml:space="preserve">  г.Бишкек от 3 июля 1992 года N 948-XII                       ЗАКОН РЕСПУБЛИКИ КЫРГЫЗСТАН                    О медицинском страховании граждан                        в Республике Кыргызстан                        (В редакции Закона КР от                28 июля и </w:t>
      </w:r>
      <w:hyperlink w:history="1" r:id="rIdfahvhbpsu6el8bkhpzmhu">
        <w:r>
          <w:rPr>
            <w:rFonts w:ascii="Arial" w:cs="Arial" w:eastAsia="Arial" w:hAnsi="Arial"/>
            <w:color w:val="1D4ED8"/>
            <w:sz w:val="24"/>
            <w:szCs w:val="24"/>
            <w:u w:val="single"/>
          </w:rPr>
          <w:t xml:space="preserve">26 сентября 1995 года N 27-I</w:t>
        </w:r>
      </w:hyperlink>
      <w:r>
        <w:rPr>
          <w:rFonts w:ascii="Arial" w:cs="Arial" w:eastAsia="Arial" w:hAnsi="Arial"/>
          <w:sz w:val="24"/>
          <w:szCs w:val="24"/>
        </w:rPr>
        <w:t xml:space="preserve">)           (Введен в действие постановлением Верховного Совета         Республики Кыргызстан от 3 июля 1992 года N 949-XII)       (Приложение N 5 к "Свободным горам" за сентябрь 1992 года)     </w:t>
      </w:r>
      <w:hyperlink w:history="1" r:id="rIdmr9zykrwqx427dsasr1qd">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veisr1id-mnebreadqixy">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Средства медицинского страхования    </w:t>
      </w:r>
      <w:hyperlink w:history="1" r:id="rIdhpbgxgtll8fq6fvedvui6">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работы учреждений медицинского                 страхования    </w:t>
      </w:r>
      <w:hyperlink w:history="1" r:id="rId_zqxpurbjrdvbffhoxcx9">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Выплата пособий обязательного медицинского                 страхования    </w:t>
      </w:r>
      <w:hyperlink w:history="1" r:id="rIdz5u01ozw5ubxlivlang4t">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Программа медицинского страхования и тарифы на                 медицинские услуги    </w:t>
      </w:r>
      <w:hyperlink w:history="1" r:id="rIduxdmmthgbtq-jugtvgse_">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Деятельность медицинских учреждений в системе                 медицинского страхования    </w:t>
      </w:r>
      <w:hyperlink w:history="1" r:id="rId3gqjlkso-3htaez61wr6-">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Лицензирование и аккредитация в системе медицинского                 страхования    </w:t>
      </w:r>
      <w:hyperlink w:history="1" r:id="rIdmlw3x1fgckjqye9pnt_jp">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Порядок разрешения споров в системе медицинского                 страхования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Понятие медицинского страхования     1.  Медицинское  страхование  -  это гарантированная  государствомсистема,  обеспечивающая  гражданам в Республике  Кыргызстан  покрытиерасходов,  связанных с сохранением здоровья, расходов на лечение  и  всвязи  с  временной  нетрудоспособностью, а также выплату   страховогопособия  по беременности и родам.    2.   Настоящим   Законом   гражданам   в   Республике   Кыргызстангарантируется   медицинская  помощь  на  всей  территории   РеспубликиКыргызстан, предоставляется право свободного выбора врача и  лечебногоучреждения,  определяется порядок платы за визит.     Статья 2. Виды медицинского страхования     Медицинское  страхование осуществляется в двух видах: обязательноеи добровольное.     Статья 3. Обязательное медицинское страхование     1. Обязательное  медицинское  страхование  является  всеобщим  дляграждан  в  Республике  Кыргызстан  и  реализуется  в  соответствии  сбазовыми    программами   медицинского   страхования,   гарантирующимиодинаковый уровень медицинских услуг любому гражданину, независимо  отсоциального статуса.    2.    Обязательное     медицинское   страхование    осуществляетсягосударством   по   административно-территориальному   признаку:    пообластям,   районам  и  городам Республики  Кыргызстан  -  и  являетсяосновой бюджетно-страховой медицины.    3. Обязательное медицинское страхование граждан осуществляют кассыздоровья,  образованные  местной  государственной  администрацией.   Вкаждой области, городе, районе должна быть по меньшей мере одна  кассаздоровья обязательного медицинского страхования.     Статья 4. Взносы обязательного медицинского страхования     Взносы   обязательного  медицинского  страхования  за   работающихуплачивают   работодатели;   за   неработающих   (пенсионеров,  детей,учащихся,   студентов,  иждивенцев),  нетрудоспособных  и   работниковбюджетных    организаций    -    органы    местной     государственнойадминистрации,  Правительство Республики Кыргызстан.     Статья 5. Добровольное медицинское страхование     Добровольное  медицинское  страхование  осуществляют  добровольныемедицинские     страховые    организации.   Добровольное   медицинскоестрахование может быть коллективным и индивидуальным.     Статья 6. Медицинское страхование лиц, находящихся на военной         службе, членов их семей, лиц, отбывающих наказание в            местах заключения или содержащихся под стражей     Медицинское страхование лиц, находящихся на военной службе, членових  семей,  а также лиц, отбывающих наказание в местах заключения  илисодержащихся  под  стражей,  организуется  на  основании   соглашений,заключенных между соответствующими ведомствами и кассами здоровья.     Статья 7. Медицинское страхование иностранных граждан, находящихся       на территории Республики Кыргызстан и граждан Республики                  Кыргызстан, находящихся за границей     1.   Медицинское   страхование  иностранных  граждан,  находящихсявременно   или   постоянно   на  территории   Республики   Кыргызстан,организуется     в    порядке,    установленном    межгосударственнымисоглашениями.    2.   Медицинское   страхование  граждан   Республики   Кыргызстан,находящихся    за  границей,  организуется  в  порядке,  установленноммежгосударственными соглашениями.     Статья 8. Медицинская помощь лицам, не охваченным системой                       медицинского страхования     Лица,  не  охваченные  системой  обязательного  или  добровольногомедицинского страхования, сами оплачивают расходы на лечение.     Статья 9. Контроль за организацией медицинского страхования     1. Контроль за организацией медицинского страхования  осуществляютнезависимые   медицинские   комиссии,  образованные  органами  местнойгосударственной администрации.    2. Контроль за соответствием организации и деятельности учреждениймедицинского   страхования   законодательству   об   охране   здоровьянарода Республики Кыргызстан осуществляет Министерство здравоохраненияРеспублики Кыргызстан.   </w:t>
      </w:r>
      <w:r>
        <w:rPr>
          <w:rFonts w:ascii="Arial" w:cs="Arial" w:eastAsia="Arial" w:hAnsi="Arial"/>
          <w:sz w:val="24"/>
          <w:szCs w:val="24"/>
        </w:rPr>
        <w:t xml:space="preserve">                             Раздел II</w:t>
      </w:r>
      <w:r>
        <w:rPr>
          <w:rFonts w:ascii="Arial" w:cs="Arial" w:eastAsia="Arial" w:hAnsi="Arial"/>
          <w:sz w:val="24"/>
          <w:szCs w:val="24"/>
        </w:rPr>
        <w:t xml:space="preserve">                   Средства медицинского страхования     Статья 10. Средства фонда обязательного медицинского страхования     Фонд обязательного медицинского страхования составляют:    1. Взносы  обязательного  медицинского  страхования,  уплачиваемыевсеми работодателями.    2. Дополнительные взносы обязательного  медицинского  страхования,взимаемые с отдельных работодателей.    3.   Часть   средств   территориальных  фондов    здравоохранения,направленных      на     обязательное     медицинское      страхованиенетрудоспособного,  неработающего  населения  и  работников  бюджетныхорганизаций.    4.  Средства  социального  страхования в  части,  направленной  наоплату  временной нетрудоспособности и страховых пособий на  основаниилистков нетрудоспособности.    5.   Добровольные   отчисления  физических  и   юридических   лиц,независимо   от  форм  собственности,  целевые  субсидии  министерств,ведомств   и   других   органов,  взносы   благотворительных   фондов,иностранных организаций и граждан.    6. Валютные ассигнования из  республиканских  и  местных  валютныхфондов.    7. Взысканные в судебном порядке взносы обязательного медицинскогострахования.    8. Другие источники, использование которых не противоречит законамРеспублики Кыргызстан.     Статья 11. Размеры взноса обязательного медицинского страхования     1. Размер взноса обязательного медицинского страхования  для  всехработодателей   устанавливается  Правительством Республики  Кыргызстанна    основании    базовой   программы   обязательного    медицинскогострахования,   в размере не ниже 6 процентов от фонда оплаты  труда  иотносится на себестоимость продукции.    2.   Размер  взноса  обязательного  медицинского  страхования  длянеработающих,   нетрудоспособного  населения  и  работников  бюджетныхорганизаций   ежегодно   устанавливается  Правительством    РеспубликиКыргызстан     на    основании    базовой    программы   обязательногомедицинского  страхования из расчета стоимости  медицинских  услуг  наодного  жителя  в  год, но не менее ассигнований,  предназначенных  накаждого работающего, занятого в сфере производства.     Статья 12. Порядок уплаты страховых взносов обязательного                       медицинского страхования     1.   Работодатель  уплачивает  взносы  обязательного  медицинскогострахования в кассу здоровья по месту своего нахождения.    2.   Работодатель  уплачивает  ежемесячный  взнос    обязательногомедицинского страхования не позднее 20 числа следующего месяца.    3. Взносы обязательного медицинского страхования на  неработающее,нетрудоспособное    население  и  работников   бюджетных   организацийперечисляются  из  средств территориального фонда  здравоохранения   втерриториальную  кассу  здоровья  не  позднее 20 числа первого  месяцаследующего квартала.     Статья 13. Средства фонда добровольного медицинского страхования     1.   Средства,   выплачиваемые   в  качестве   страховых   взносовдобровольного  медицинского  страхования,  образуют   страховой   фонддобровольного  медицинского  страхования. Распорядителем  этого  фондаявляется организация добровольного медицинского страхования.    2.  Размер  взноса добровольного медицинского страхования, а такжепорядок   уплаты   взносов  определяется  условиями   договора   междустрахователем и организацией добровольного медицинского страхования.   </w:t>
      </w:r>
      <w:r>
        <w:rPr>
          <w:rFonts w:ascii="Arial" w:cs="Arial" w:eastAsia="Arial" w:hAnsi="Arial"/>
          <w:sz w:val="24"/>
          <w:szCs w:val="24"/>
        </w:rPr>
        <w:t xml:space="preserve">                            Раздел III</w:t>
      </w:r>
      <w:r>
        <w:rPr>
          <w:rFonts w:ascii="Arial" w:cs="Arial" w:eastAsia="Arial" w:hAnsi="Arial"/>
          <w:sz w:val="24"/>
          <w:szCs w:val="24"/>
        </w:rPr>
        <w:t xml:space="preserve">        Организация работы учреждений медицинского страхования     Статья 14. Касса здоровья     1.  Касса здоровья организует обязательное медицинское страхованиежителей    Республики    Кыргызстан.   Кассы     здоровья     являютсянезависимыми,    самостоятельно     хозяйствующими,    некоммерческимистраховыми организациями.    2. Средства, выплачиваемые в качестве страховых  взносов  в  кассуздоровья,    образуют  фонд  обязательного  медицинского  страхования.Распорядителем  этого фонда является касса здоровья. Средства   фондовобязательного     медицинского    страхования    предназначены     дляфинансирования  медицинских услуг в рамках базовых  программ,  выплатыстраховых пособий.    3. Кассы здоровья обязаны заключать договоры перестрахования.    4. Лица, считаются застрахованными с момента  заключения  договораобязательного   медицинского   страхования   между   страхователем   икассой      здоровья.     Обязательное     медицинское     страхованиеприостанавливается,   если   по   истечении   двух    месяцев    послепредусмотренного договором срока  страховой взнос не поступил.    5.  Средства,  не  использованные кассой здоровья  и   медицинскимучреждением   при  обязательном медицинском страховании,  возврату  неподлежат    и    направляются   на   улучшение   медицинской    помощизастрахованным,      развитие     здравоохранения     административно-территориального образования.    6. За уклонение страхователя от заключения договора  обязательногомедицинского  страхования  он  в судебном порядке подвергается  штрафув   размере,   соответствующем  установленному   страховому    взносу.Взысканные  средства  направляются в  соответствующий  территориальныйфонд   здравоохранения.  Уплата  штрафа не освобождает от обязательствпо медицинскому страхованию.    7.    На    основании   листка   нетрудоспособности   работодательвыплачивает  застрахованному лицу пособие  обязательного  медицинскогострахования из сумм, полученных из кассы здоровья.    8.  Касса  здоровья  осуществляет  контроль  как  за  поступлениемвзносов   обязательного  медицинского страхования от  работодателей  иорганов  местной государственной администрации, так  и   за   выплатойработающим страхового пособия на основании листков нетрудоспособности.    9.  Касса  здоровья  имеет право проверять  обоснованность  выдачилистков   нетрудоспособности  и качество оказания  медицинских  услуг,предоставленных  медицинскими учреждениями,  а  также  врачом  частнойпрактики.  В  случае выявления необоснованности касса  здоровья  имеетправо  оспорить выплату сумм.    10. Касса здоровья имеет право потребовать от застрахованного лицапройти общемедицинский осмотр или обследование его здоровья.    11.   Расходы,  связанные  с  обследованием  состояния   здоровья,сохранением  здоровья, лечением застрахованного лица,  за  исключениемплаты за визит,  касса  здоровья оплачивает заключившему с ней договорлечебному  учреждению, либо занимающемуся частной  практикой  врачу  взависимости от качества, количества и цены предоставленных услуг.    12. Касса здоровья имеет право выбора  лечебного  учреждения,  какправило, в пределах собственной территории.     Статья 15. Организация добровольного медицинского страхования     1.   Добровольное   медицинское  страхование  жителей   РеспубликиКыргызстан   осуществляют   организации  добровольного    медицинскогострахования.   Организации   добровольного  медицинского   страхованияявляются независимыми, самостоятельно хозяйствующими.    2.   Средства   фондов   добровольного  медицинского   страхованияпредназначены   для   финансирования   медицинских  услуг   в   рамкахдоговоров  сверх  базовой  программы  и  иных  услуг   по   сохранениюздоровья.  Возвратность средств,  не  использованных  гражданами   придобровольном  медицинском  страховании,  определяется  по   соглашениюсторон.    3. Организация добровольного медицинского страхования осуществляетконтроль   над   поступлением   взносов   добровольного   медицинскогострахования  от  страхователей, организует контроль качества  оказаниямедицинских  и иных услуг в рамках договорных отношений с медицинскимиучреждениями.    4. Организация добровольного медицинского страхования имеет  правосвободного выбора врача, лечебного учреждения.     Статья 16. Право на занятие медицинским страхованием     Организация  добровольного медицинского  страхования  имеет  правозаниматься  добровольным  медицинским  страхованием  после   получениягосударственной    лицензии,   выдаваемой  Государственным   страховымнадзором Республики Кыргызстан.     Статья 17. Налогообложение   учреждений  медицинского  страхования                            (Утратила силу)   </w:t>
      </w:r>
      <w:r>
        <w:rPr>
          <w:rFonts w:ascii="Arial" w:cs="Arial" w:eastAsia="Arial" w:hAnsi="Arial"/>
          <w:sz w:val="24"/>
          <w:szCs w:val="24"/>
        </w:rPr>
        <w:t xml:space="preserve">                             Раздел IV</w:t>
      </w:r>
      <w:r>
        <w:rPr>
          <w:rFonts w:ascii="Arial" w:cs="Arial" w:eastAsia="Arial" w:hAnsi="Arial"/>
          <w:sz w:val="24"/>
          <w:szCs w:val="24"/>
        </w:rPr>
        <w:t xml:space="preserve">        Выплата пособий обязательного медицинского страхования     Статья 18. Выплата страхового пособия     Застрахованному    лицу  на  основании  листка  нетрудоспособностистраховое пособие выплачивается:    - в связи с болезнью или увечьем;    - по беременности и родам;    - в случае усыновления (удочерения) ребенка в возрасте до 1 года;    -  в  случае  ухода  за ребенком до 3-летнего возраста  (ребенком-инвалидом до 14 лет) в случае болезни матери;    - в случае ухода в больнице и домашнего ухода за больным  ребенкомв возрасте до 3 лет, с 3 до 14 лет - по тяжести состояния;    - в случае карантина;    - в случае домашнего ухода за больным членом семьи;    - в случае протезирования в больнице;    -  в  случае  временного  перевода на  другую  работу  в  связи  сзаболеванием туберкулезом или профессиональным заболеванием;    - в случае санаторно-курортного лечения согласно  законодательствуРеспублики Кыргызстан.     Статья 19. Размеры страхового пособия     Размер    страхового  пособия,  выдаваемого  на  основании  листканетрудоспособности, определяется Правительством Республики Кыргызстан.     Статья 20. Порядок начисления страхового пособия     1.  Страховое  пособие  начисляется начиная  с   календарного  дняустановления   временной  нетрудоспособности  до  дня   восстановлениятрудоспособности  или  установления постоянной  нетрудоспособности  поодному заболеванию, как правило, не более чем за 120 дней подряд.    2.  Не  позднее   чем  к  120 дню заболевания  врачебная  комиссиялечебного  учреждения  выносит заключение о  трудоспособности,   кромеслучаев, оговоренных  законодательством Республики Кыргызстан.  Вопросо дальнейшей выплате страхового пособия разрешается кассой здоровья позаключению врачебно-трудовой экспертной комиссии.    3. В  случае  установления  постоянной  нетрудоспособности выплатастрахового   пособия  прекращается,  начиная  со   дня    установленияинвалидности врачебно-трудовой экспертной комиссией.    4. Застрахованное лицо имеет право получить страховое  пособие  побеременности  и родам на предродовой и послеродовой периоды  всего  за140  календарных   дней,  в  случае рождения  близнецов  или  родов  сосложнениями - всего за 170 календарных дней.    5. Лицо, усыновившее (удочерившее) ребенка в возрасте до  1  года,имеет  право  на отпуск и на страховое пособие на 70 календарных  днейначиная со дня усыновления (удочерения) ребенка.     Статья 21. Ограничение выплат страхового пособия     Страховое пособие застрахованному лицу не выплачивается:    - если в судебном порядке установлено, что  болезнь,  связанная  сработой, или несчастный случай возникли по вине застрахованного;    - если врачом зафиксировано  опьянение  алкоголем,  наркотическимиили токсическими веществами;    - если установлено,  что  застрахованный  умышленно  не  соблюдаетпредписаний врача, что препятствует его выздоровлению.     Статья 22. Порядок выплаты страхового пособия на основании листков                          нетрудоспособности     Порядок   выплаты   страхового   пособия   на   основании   листканетрудоспособности    устанавливается    Правительством     РеспубликиКыргызстан.     Статья 23. Страховое пособие на случай профессионального                   заболевания или трудового увечья     Страховое    пособие   застрахованного   на    случай    временнойнетрудоспособности,   связанной  с  трудовым  увечьем  или  с  ущербомздоровья,  связанным  с  работой  или  профессиональным  заболеванием,исчисляется  в соответствии с законодательством Республики Кыргызстан;в   данном   случае   касса  здоровья  взыскивает  выплаченную   суммустрахового пособия с работодателя в соответствии со степенью его вины.  </w:t>
      </w:r>
      <w:r>
        <w:rPr>
          <w:rFonts w:ascii="Arial" w:cs="Arial" w:eastAsia="Arial" w:hAnsi="Arial"/>
          <w:sz w:val="24"/>
          <w:szCs w:val="24"/>
        </w:rPr>
        <w:t xml:space="preserve">                              Раздел V</w:t>
      </w:r>
      <w:r>
        <w:rPr>
          <w:rFonts w:ascii="Arial" w:cs="Arial" w:eastAsia="Arial" w:hAnsi="Arial"/>
          <w:sz w:val="24"/>
          <w:szCs w:val="24"/>
        </w:rPr>
        <w:t xml:space="preserve">              Программа медицинского страхования и тарифы                         на медицинские услуги     Статья 24. Базовая программа обязательного медицинского                              страхования     1.   Базовой  программой  обязательного  медицинского  страхованияявляется    гарантированный   государством   для   граждан  РеспубликиКыргызстан объем и уровень оказания медицинских услуг.    2.   Базовую   программу  обязательного  медицинского  страхованияразрабатывает  Министерство здравоохранения  Республики  Кыргызстан  иутверждает  Правительство Республики Кыргызстан.  На  основе   базовойпрограммы    местная     государственная   администрация    утверждаеттерриториальные программы обязательного медицинского страхования.    3. Объем,  уровень  оказания  медицинской  помощи  территориальныхпрограмм не могут быть ниже установленных в базовой программе.     Статья 25. Программы добровольного медицинского страхования     Программы  добровольного  медицинского страхования разрабатываютсяорганизациями   добровольного  медицинского  страхования   и    должныпредусматривать    оказание   медицинских   услуг   сверх    программыобязательного медицинского страхования и иных услуг, направленных   насохранение  здоровья.     Статья 26. Тарифы на медицинские услуги по обязательному                       медицинскому страхованию     Тарифы   на   медицинские  услуги  по  обязательному  медицинскомустрахованию  устанавливаются Министерством здравоохранения  РеспубликиКыргызстан  по  согласованию  с органами  управления  здравоохранения,кассами   здоровья,   профессиональными   медицинскими   ассоциациями,Государственным   комитетом   Республики   Кыргызстан   по   ценам   иантимонопольной политике.     Статья 27. Тарифы на медицинские услуги по добровольному                       медицинскому страхованию     Тарифы   на   медицинские  услуги  по  добровольному  медицинскомустрахованию устанавливаются по соглашению сторон.     Статья 28. Покрытие расходов на лечение и плата за визит     1.   Расходы,  связанные  с  сохранением  здоровья,  обследованиемсостояния  здоровья,  лечением застрахованного  лица,  за  исключениемплаты    за   визит,   касса  здоровья  и  организации   добровольногомедицинского  страхования  оплачивают  заключившему  с   ней   договорлечебному учреждению,  либо занимающемуся  частной практикой  врачу  взависимости от качества, количества и цены предоставленных услуг.    2. Желающий попасть на прием к врачу, кроме детей до 3 лет, платитлечебному учреждению плату за визит, размер и порядок уплаты  которой,а   также    порядок    использования  поступающих   от   этого   суммустанавливаются местной государственной администрацией.  </w:t>
      </w:r>
      <w:r>
        <w:rPr>
          <w:rFonts w:ascii="Arial" w:cs="Arial" w:eastAsia="Arial" w:hAnsi="Arial"/>
          <w:sz w:val="24"/>
          <w:szCs w:val="24"/>
        </w:rPr>
        <w:t xml:space="preserve">                              Раздел VI</w:t>
      </w:r>
      <w:r>
        <w:rPr>
          <w:rFonts w:ascii="Arial" w:cs="Arial" w:eastAsia="Arial" w:hAnsi="Arial"/>
          <w:sz w:val="24"/>
          <w:szCs w:val="24"/>
        </w:rPr>
        <w:t xml:space="preserve">             Деятельность медицинских учреждений в системе                       медицинского страхования     Статья 29. Финансирование медицинских учреждений     Источниками финансирования  медицинских  учреждений,  производящихмедицинские услуги, являются:    -    средства   фонда   обязательного  медицинского   страхования,предназначенные   для  оплаты  медицинских  услуг    при    проведениитерриториальных базовых программ;    -    средства   фонда   добровольного  медицинского   страхования,предназначенные для оплаты медицинских услуг при проведении  программыдобровольного медицинского страхования;    - часть средств территориального фонда здравоохранения;    - добровольные отчисления физических и юридических лиц, независимоот   форм  собственности,  целевые субсидии  министерств,  ведомств  идругих   органов,   взносы  благотворительных   фондов,    иностранныхорганизаций  и граждан;    - валютные ассигнования из республиканских и местных фондов;    - другие источники, использование которых не противоречит  законамРеспублики Кыргызстан.     Статья 30. Права и обязанности медицинских учреждений в системе                       медицинского страхования     1.   Право   на   предоставление  медицинских  услуг   в   системемедицинского  страхования имеют медицинские учреждения, независимо  отформ    собственности,    и    врачи   частной   практики,   прошедшиеаккредитацию и имеющие лицензию на оказание медицинских услуг.    2.  Медицинские  учреждения,  независимо  от форм собственности, иврачи  частной  практики  имеют  право свободного  выбора  медицинскойстраховой    организации    для   проведения  программ   добровольногомедицинского страхования.    3.  В  случае  необходимости  оказания  медицинской  услуги  сверхтерриториальной   программы  обязательного  медицинского   страхованиямедицинское  учреждение   имеет  право  направить  пациента  в   любоемедицинское     учреждение     вне    административно-территориальногообразования.   В    таких    случаях   направление    и   взаиморасчетосуществляются через заинтересованные медицинские страховые учрежденияпутем заключения договоров.    4. Медицинские учреждения, независимо  от  форм  собственности,  иврачи   частной   практики  при выполнении  программ  обязательного  идобровольного  медицинского страхования обязаны оказывать  медицинскиеуслуги,     соответствующие    стандартам    качества,    утвержденнымМинистерством здравоохранения Республики Кыргызстан.    5.   Ущерб,   причиненный  застрахованному  лицу  профессиональнойошибкой  медицинского  работника,  возмещается  кассой  здоровья   илиорганизацией добровольного медицинского страхования. Сумма  страховоговозмещения    взыскивается     с   причинившего    ущерб    учрежденияздравоохранения  или  занимающегося  частной  практикой   медицинскогоработника.    Для    определения   ущерба   привлекается   независимаямедицинская комиссия.     Статья 31. Налогообложение медицинских учреждений (Утратила силу)   </w:t>
      </w:r>
      <w:r>
        <w:rPr>
          <w:rFonts w:ascii="Arial" w:cs="Arial" w:eastAsia="Arial" w:hAnsi="Arial"/>
          <w:sz w:val="24"/>
          <w:szCs w:val="24"/>
        </w:rPr>
        <w:t xml:space="preserve">                            Раздел VII</w:t>
      </w:r>
      <w:r>
        <w:rPr>
          <w:rFonts w:ascii="Arial" w:cs="Arial" w:eastAsia="Arial" w:hAnsi="Arial"/>
          <w:sz w:val="24"/>
          <w:szCs w:val="24"/>
        </w:rPr>
        <w:t xml:space="preserve">                Лицензирование и аккредитация в системе                       медицинского страхования     Статья 32. Лицензионно-аккредитационные комиссии     1.  Лицензионно-аккредитационные комиссии  создаются  при  органахгосударственного   управления из представителей органов  и  учрежденийздравоохранения,  профессиональных медицинских ассоциаций,   страховыхмедицинских учреждений.    2.  Формы  лицензий, сертификатов, документов  об  аккредитации  ипорядок их выдачи определяет Правительство Республики Кыргызстан.     Статья 33. Медицинская лицензия, сертификация, аккредитация     1.  Медицинская  лицензия  -  государственный  документ  на  правозаниматься     определенными     видами   медицинской    деятельности.Медицинская лицензия  выдается  медицинскому учреждению, независимо отформ   собственности,   и   врачам   частной   практики   лицензионно-аккредитационной  комиссией.    2.  Аккредитация медицинских учреждений и врачей частной  практикиопределение  соответствия  их деятельности  установленным   стандартампо оказанию медицинских услуг.    3.   Медицинские   услуги  в  рамках  программ   обязательного   идобровольного   медицинского  страхования  могут  оказываться   толькопрошедшими аккредитацию медицинскими учреждениями, независимо от  формсобственности, и врачами частной практики.    4. Аккредитация медицинских учреждений и врачей частной практики споследующей     выдачей    сертификата    производится    лицензионно-аккредитационными комиссиями не реже одного раза в три года.  </w:t>
      </w:r>
      <w:r>
        <w:rPr>
          <w:rFonts w:ascii="Arial" w:cs="Arial" w:eastAsia="Arial" w:hAnsi="Arial"/>
          <w:sz w:val="24"/>
          <w:szCs w:val="24"/>
        </w:rPr>
        <w:t xml:space="preserve">                             Раздел VIII</w:t>
      </w:r>
      <w:r>
        <w:rPr>
          <w:rFonts w:ascii="Arial" w:cs="Arial" w:eastAsia="Arial" w:hAnsi="Arial"/>
          <w:sz w:val="24"/>
          <w:szCs w:val="24"/>
        </w:rPr>
        <w:t xml:space="preserve">     Порядок разрешения споров в системе медицинского страхования     Статья 34. Разрешение споров     Любые   споры   в   системе  медицинского  страхования   разрешаетнезависимая   медицинская   комиссия, в случае  недостижения  согласиясторон споры разрешаются в судебном порядке.     Статья 35. Порядок разрешения споров в независимой                         медицинской комиссии     1.  Любые споры в системе медицинского страхования рассматриваютсяна   основании  письменного  заявления  заинтересованной   стороны   иразрешаются независимой медицинской комиссией в 30-дневный срок.    2.  Все выявленные случаи нарушения данного Закона рассматриваютсянезависимой медицинской комиссией в 30-дневный срок.    3.   Для   вынесения  решения  по  спорному  вопросу   независимаямедицинская  комиссия заслушивает объяснения сторон и свидетелей,  онаимеет  право  потребовать необходимые для  решения  спорного   вопросасведения  и справки от любого владельца данной информации.    4. Решение независимой медицинской  комиссии  принимается  простымбольшинством голосов от общего числа членов комиссии.    5. Решение независимой медицинской комиссии выдается по требованиюзаинтересованной   в   деле стороны в течение 3  дней  после  принятиярешения.    6.  В  случае  несогласия с решением стороны могут в  течение   10календарных дней начиная со дня извещения о решении обратиться в  суд.Если   это   не   осуществлено,   то решение  независимой  медицинскойкомиссии считается окончательным.     Президент Республики Кыргызстан                         А.Акаев                                Приложение                          к Закону Республики                       Кыргызстан "О медицинском                         страховании граждан в                        Республике Кыргызстан"                    ПРИМЕНЯЕМЫЕ ОПРЕДЕЛЕНИЯ И ТЕРМИНЫ     Плата за визит - сумма, которую пациент вносит лично при первичномобращении в лечебное учреждение.    Базовая  программа  медицинского страхования - конкретный переченьвидов    медицинской   помощи,   предоставляемой   за   счет   средствгосударственного   бюджета   и   фонда   обязательного    медицинскогострахования,    то    есть  фактически  гарантированная   "бесплатная"медицинская помощь.    Бюджетно-страховая система - система, при  которой  финансированиемедицинских   учреждений,   оказывающих медицинскую  помощь  (услуги),осуществляется из двух источников: из государственного  бюджета  и  изтерриториальных страховых медицинских учреждений (касс здоровья).    Касса    здоровья   -   организация   обязательного   медицинскогострахования,  то есть своеобразный аккумулятор денежных средств,  кудастекаются взносы с определенной территории.    Работодатель  -  физическое  или  юридическое  лицо  любой   формысобственности,    вносящее    взносы    обязательного     медицинскогострахования и (или) добровольного медицинского страхования.    Независимая медицинская комиссия - комиссия, которая рассматриваетлюбые  споры  в системе медицинского страхования, призванная  защищатьинтересы  пациентов, контролирующая деятельность медицинских страховыхорганизаций, медицинских учреждений.    Договор   обязательного   медицинского  страхования   -   договор,заключаемый между кассой здоровья и страхователем.    Некоммерческая медицинская страховая организация - организация,  укоторой   вся  прибыль, за исключением расходов  на  содержание  самойорганизации,  от  финансовой  деятельности  направляется  на  развитиездравоохранения:  повышение  качества  медицинских  услуг,  расширениеобъема  оказываемой  медицинской помощи, экономическое  стимулированиетруда медицинских работников, строительство новых лечебных учреждений.    Договор перестрахования - договор,  заключаемый  кассами  здоровьямежду    собой   с   целью   финансовой  поддержки  неравноценных   постартовым экономическим условиям отдельных регионов.    Застрахованный - лицо, которое застраховали.    Страхователь   -  физическое  или  юридическое  лицо,   являющеесястороной   договора медицинского страхования, которое платит страховыевзносы в свою пользу или в пользу третьих лиц.    Страховщик - касса здоровья или медицинская страховая организация,занимающаяся страхованием.    Медицинские  страховые учреждения - больничные кассы и медицинскиестраховые организации.    Стандарты  качества  -  определение объемов,  сроков,  результатовдиагностических  и  лечебных  мероприятий  на  каждом  этапе  оказаниямедицинской помощи.    Медицинские услуги - медицинская помощь, лечебная помощь.    Иные   услуги   -   сверх  программы  обязательного   медицинскогострахования - дополнительные сервисные услуги, нетрадиционные   методылечения, лечение по желанию пациента.    Сертификат  -  документ  об аккредитации, выдаваемый  лицензионно-аккредитационной  комиссией при аккредитации медицинских учреждений  иврачей частной практики.    Страховое пособие - выплаты застрахованным лицам  при  наступлениистрахового случая.    Тариф - стоимость медицинской услуги.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c5zijlbt54ynavlffh1g">
      <w:r>
        <w:rPr>
          <w:rFonts w:ascii="Arial" w:cs="Arial" w:eastAsia="Arial" w:hAnsi="Arial"/>
          <w:color w:val="132D3F"/>
          <w:sz w:val="16"/>
          <w:szCs w:val="16"/>
          <w:u w:val="single"/>
        </w:rPr>
        <w:t xml:space="preserve">dalil.kg/document/823</w:t>
      </w:r>
    </w:hyperlink>
  </w:p>
  <w:p>
    <w:pPr>
      <w:spacing w:after="0" w:before="40"/>
      <w:jc w:val="center"/>
    </w:pPr>
    <w:hyperlink w:history="1" r:id="rIdjcswo-vufb38q_0plbs_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wk8cj1fwuitiwq7w1fq" Type="http://schemas.openxmlformats.org/officeDocument/2006/relationships/hyperlink" Target="https://dalil.kg/document/275" TargetMode="External"/><Relationship Id="rIdfahvhbpsu6el8bkhpzmhu" Type="http://schemas.openxmlformats.org/officeDocument/2006/relationships/hyperlink" Target="https://dalil.kg/document/698#1" TargetMode="External"/><Relationship Id="rIdmr9zykrwqx427dsasr1qd" Type="http://schemas.openxmlformats.org/officeDocument/2006/relationships/hyperlink" Target="https://dalil.kg/document/823#1" TargetMode="External"/><Relationship Id="rIdveisr1id-mnebreadqixy" Type="http://schemas.openxmlformats.org/officeDocument/2006/relationships/hyperlink" Target="https://dalil.kg/document/823#2" TargetMode="External"/><Relationship Id="rIdhpbgxgtll8fq6fvedvui6" Type="http://schemas.openxmlformats.org/officeDocument/2006/relationships/hyperlink" Target="https://dalil.kg/document/823#3" TargetMode="External"/><Relationship Id="rId_zqxpurbjrdvbffhoxcx9" Type="http://schemas.openxmlformats.org/officeDocument/2006/relationships/hyperlink" Target="https://dalil.kg/document/823#4" TargetMode="External"/><Relationship Id="rIdz5u01ozw5ubxlivlang4t" Type="http://schemas.openxmlformats.org/officeDocument/2006/relationships/hyperlink" Target="https://dalil.kg/document/823#5" TargetMode="External"/><Relationship Id="rIduxdmmthgbtq-jugtvgse_" Type="http://schemas.openxmlformats.org/officeDocument/2006/relationships/hyperlink" Target="https://dalil.kg/document/823#6" TargetMode="External"/><Relationship Id="rId3gqjlkso-3htaez61wr6-" Type="http://schemas.openxmlformats.org/officeDocument/2006/relationships/hyperlink" Target="https://dalil.kg/document/823#7" TargetMode="External"/><Relationship Id="rIdmlw3x1fgckjqye9pnt_jp" Type="http://schemas.openxmlformats.org/officeDocument/2006/relationships/hyperlink" Target="https://dalil.kg/document/823#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c5zijlbt54ynavlffh1g" Type="http://schemas.openxmlformats.org/officeDocument/2006/relationships/hyperlink" Target="https://dalil.kg/document/823" TargetMode="External"/><Relationship Id="rIdjcswo-vufb38q_0plbs_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2026-09-23T17:19:57.710Z</dcterms:created>
  <dcterms:modified xsi:type="dcterms:W3CDTF">2026-09-23T17:19:57.710Z</dcterms:modified>
</cp:coreProperties>
</file>

<file path=docProps/custom.xml><?xml version="1.0" encoding="utf-8"?>
<Properties xmlns="http://schemas.openxmlformats.org/officeDocument/2006/custom-properties" xmlns:vt="http://schemas.openxmlformats.org/officeDocument/2006/docPropsVTypes"/>
</file>