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38tw4zxhmkull09bnuul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2007 года № 96 г.Бишкек от 3 июля 1992 года № 950-XII                       ЗАКОН РЕСПУБЛИКИ КЫРГЫЗСТАН       О донорстве крови и ее компонентов в Республике Кыргызстан           (Введен в действие постановлением Верховного Совета         Республики Кыргызстан от 3 июля 1992 года № 951-XII)        (Приложение № 3 к "Свободным горам" за август 1992 года)     Донорство   крови  и  ее  компонентов в  Республике  Кыргызстан  -добровольное  участие  граждан в охране  здоровья  народа,  проявлениегуманизма и милосердия, почетный общественно полезный вклад граждан  вздравоохранение республики.    Доноры   -  лица,  добровольно предоставляющие  свою  кровь  и  еекомпоненты  для  переливания  больным и  пострадавшим  при   стихийныхбедствиях,   несчастных   случаях,  других  экстремальных   ситуациях.Проблема донорства является важной социальной задачей. Настоящий Законнаправлен  на  закрепление  статуса доноров крови и ее компонентов, ихльгот,  ответственности  государственных  и  общественных  организацийперед донорами в целях сохранения здоровья населения.     Статья 1. Принципы донорства     Основными принципами донорства в  Республике  Кыргызстан  являютсядобровольность,   безвредность  донорской  функции  для   человека   ибезопасность применения донорской крови, ее компонентов и препаратов.    Донором крови может быть каждый гражданин,  прошедший  медицинскоеосвидетельствование  и  не  страдающий  заболеваниями,   при   которыхдонорство   противопоказано. Донорство не может быть  профессиональнымзанятием;  донор  вправе в любой момент отказаться от   предоставлениякрови  и  ее компонентов  для  переливания.  Организация  донорства  иучастие   в   нем  граждан  Республики  Кыргызстан  осуществляются   всоответствии с положениями настоящего Закона.     Статья 2. Порядок медицинского освидетельствования доноров     Порядок медицинского освидетельствования доноров, взятия у доноровкрови     и    ее    компонентов     устанавливается     Министерствомздравоохранения Республики Кыргызстан.    Граждане Республики Кыргызстан, изъявившие желание дать свою кровьили     ее    компоненты,   обязаны   при   проведении    медицинскогоосвидетельствования  сообщать в порядке, установленном   Министерствомздравоохранения  Республики Кыргызстан, все известные  им  сведения  оперенесенных заболеваниях.    Иностранные  граждане  и  лица без гражданства, изъявившие желаниедать  свою  кровь  или  ее  компоненты в  учреждениях  здравоохраненияРеспублики  Кыргызстан, обследуются в установленном  порядке  и  имеютправо  на льготы и гарантии, предусмотренные настоящим Законом.     Статья 3. Ответственность органов здравоохранения за сохранение                           здоровья доноров     Органы   здравоохранения  обеспечивают  охрану  здоровья  доноров,реализуя  в  этих  целях  комплекс мер  (отбор   доноров,   соблюдениесанитарно-гигиенических   условий   взятия   крови,    соответствующуюподготовку   медицинского  персонала),  направленных  на  безвредностьдонорства,   предупреждение   возможности  осложнений  или   зараженияинфекционными заболеваниями при выполнении донорских функций. В случаеневыполнения    указанных    мер   органы    здравоохранения     несутответственность в установленном Законом порядке.    Донору выдается справка установленного образца о пребывании его  вучреждениях   здравоохранения  для  соответствующего  обследования   ивзятия крови и ее компонентов для переливания.    Размер  денежной  компенсации  на  усиленное  питание   донора   истоимость    питания    донора   в  день  кровосдачи   устанавливаютсяПравительством Республики Кыргызстан.     Статья 4. Участие местных Советов народных депутатов и местных              государственных администраций в организации донорства     Местные   Советы  народных  депутатов  и  местные  государственныеадминистрации  совместно  с  комитетами общества  Красного  Полумесяцаобеспечивают    проведение  мероприятий  по   организации   донорства,составлению  планов  и контролю за комплектованием  донорских  кадров,расширению  донорам круга льгот, установленных настоящим Законом.     Статья 5. Участие предприятий, учреждений и организаций                         в развитии донорства     Предприятия,   учреждения   и  организации,  независимо  от   формсобственности и хозяйствования (в дальнейшем именуются -  предприятия,учреждения и организации) оказывают содействие по вовлечению граждан вряды  доноров,   обеспечивают  в  части, их касающейся, предоставлениедонорам льгот, установленных настоящим Законом.    Мероприятия  по  организации  донорства  и участию в нем населениявключаются  в  планы  социального развития предприятий,  учреждений  иорганизаций.     Статья 6. Обязанности руководителей предприятий, учреждений                 и организаций по отношению к донорам     Руководители  предприятий, учреждений,  организаций,  командиры  иначальники воинских частей и подразделений обязаны:    беспрепятственно  отпускать  рабочих,  служащих,   военнослужащих,студентов, учащихся, колхозников в учреждения здравоохранения на времяобследования  и в день дачи крови и ее компонентов для  переливания  исохранять  за ними среднюю заработную плату по месту работы; в  случаедачи  крови  во  время  отпуска  или в нерабочий  день  (выходной  илипраздничный) предоставлять донору другой оплачиваемый день отдыха;    предоставлять донорам непосредственно после каждого дня дачи кровии  ее  компонентов день отдыха, который по желанию донора  может  бытьприсоединен   к  очередному отпуску или использован в другое  время  втечение года со дня дачи крови;    производить  оплату  дополнительного дня отдыха донорам из расчетасреднего заработка по месту основной работы.     Статья 7. Права предприятий, учреждений, организаций в развитии                               донорства     Предприятия,  учреждения,  организации  и общественные фонды имеютправо  направлять  дополнительные средства на  оплату  донорам   последачи  крови   и   ее компонентов, выделять ассигнования  для  развитиядонорского движения из любых фондов и источников дохода.     Статья 8. Ответственность руководителей органов и учреждений             здравоохранения за сохранность и рациональное            использование донорской крови и ее компонентов     Донорская кровь, ее компоненты и препараты составляют национальноедостояние Республики Кыргызстан.    Руководители   органов   и   учреждений   здравоохранения    несутответственность   за правильное хранение и рациональное  использованиедонорской  крови, ее компонентов и препаратов в установленном  Закономпорядке.    Передача донорской крови, ее компонентов и препаратов  за  пределыреспублики    может    осуществляться   с   разрешения    Министерстваздравоохранения  Республики Кыргызстан только в качестве безвозмезднойпомощи  или в обмен на препараты крови, не изготовляемые в республике,новые технологии и оборудование для учреждений службы крови.     Статья 9. Социальная защита доноров     Донор и его прямые родственники в случаях необходимости примененияпереливания  крови, ее компонентов и  препаратов  обеспечиваются   имив первую очередь при прочих равных условиях.     Статья 10. Льготы донорам     Лица,  давшие  кровь или ее компоненты для переливания не менее 45раз,   награждаются  нагрудным  знаком  "Почетный   донор   РеспубликиКыргызстан".    Доноры,   систематически  дающие  кровь  или  ее  компоненты   дляпереливания, в первоочередном порядке обеспечиваются путевками (в  томчисле   бесплатными  или  частично  оплачиваемыми)  в   дома   отдыха,санатории,   санатории-профилактории,  пансионаты  и   курсовками   насанаторно-курортное лечение.     Статья 11. Льготы донорам, награжденным нагрудным знаком                "Почетный донор Республики Кыргызстан"     Лицам,  награжденным  нагрудным  знаком "Почетный донор РеспубликиКыргызстан", а также ранее награжденным знаками "Почетный донор  СССР"и "Почетный донор Киргизской ССР",  предоставляются  следующие  льготыи преимущества:    -    право    на   первоочередное   обслуживание   в   учрежденияхздравоохранения,   на   первоочередное изготовление  и  ремонт  зубныхпротезов,  а  также  на  обеспечение  протезами  и  другими  протезно-ортопедическими изделиями;    -   право   на   пользование  при  выходе   на   пенсию   лечебно-профилактическими   учреждениями  независимо   от   их   ведомственнойпринадлежности;    - право на приобретение лекарств по рецептам лечебных учреждений с50-процентной оплатой их стоимости;    -   право   на   первоочередную  установку  телефонов,   а   такжепреимущества    при    вступлении   в    садоводческие    товарищества(кооперативы);    - право на внеочередное приобретение  билетов на  железнодорожный,воздушный, водный и междугородный автомобильный транспорт;    - право на очередной отпуск в удобное время;    - право бесплатного проезда на всех видах городского пассажирскоготранспорта   (за  исключением  такси) и  на  автомобильном  транспортеобщего  пользования  (за  исключением такси) в  сельской  местности  впределах   административного  района по месту  жительства  в  порядке,определенном законодательством Республики Кыргызстан;    -   право  на  первоочередное  получение  путевок  (в  том   числебесплатных    и   частично  оплачиваемых)  в  санатории,   пансионаты,пансионаты  с  лечением, дома отдыха и курсовок на санаторно-курортноелечение.    Льготы  донорам,  награжденным нагрудным  знаком  "Почетный  донорРеспублики   Кыргызстан",  предоставляются  как  в  период  выполнениядонорской функции, так и после ее прекращения.    Местные   Советы  народных  депутатов  и  местные  государственныеадминистрации   в   пределах  предоставленной  им  компетенции   могутустанавливать  донорам,  в  том  числе награжденным  нагрудным  знаком"Почетный донор Республики Кыргызстан", дополнительные льготы.     Статья 12. Пропаганда и организация донорства     Органы   и   учреждения  здравоохранения  совместно  с  комитетамиобщества   Красного  Полумесяца  и  других  общественных   организацийобеспечивают  пропаганду  и организацию донорства,  взаимодействуя  надоговорной основе.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d6fly_4ztsc7zc9tpsk">
      <w:r>
        <w:rPr>
          <w:rFonts w:ascii="Arial" w:cs="Arial" w:eastAsia="Arial" w:hAnsi="Arial"/>
          <w:color w:val="132D3F"/>
          <w:sz w:val="16"/>
          <w:szCs w:val="16"/>
          <w:u w:val="single"/>
        </w:rPr>
        <w:t xml:space="preserve">dalil.kg/document/824</w:t>
      </w:r>
    </w:hyperlink>
  </w:p>
  <w:p>
    <w:pPr>
      <w:spacing w:after="0" w:before="40"/>
      <w:jc w:val="center"/>
    </w:pPr>
    <w:hyperlink w:history="1" r:id="rIdyc-pieervgbsxuvqft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8tw4zxhmkull09bnuulq" Type="http://schemas.openxmlformats.org/officeDocument/2006/relationships/hyperlink" Target="https://dalil.kg/document/2021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d6fly_4ztsc7zc9tpsk" Type="http://schemas.openxmlformats.org/officeDocument/2006/relationships/hyperlink" Target="https://dalil.kg/document/824" TargetMode="External"/><Relationship Id="rIdyc-pieervgbsxuvqft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2026-09-23T15:47:16.618Z</dcterms:created>
  <dcterms:modified xsi:type="dcterms:W3CDTF">2026-09-23T15:47:16.618Z</dcterms:modified>
</cp:coreProperties>
</file>

<file path=docProps/custom.xml><?xml version="1.0" encoding="utf-8"?>
<Properties xmlns="http://schemas.openxmlformats.org/officeDocument/2006/custom-properties" xmlns:vt="http://schemas.openxmlformats.org/officeDocument/2006/docPropsVTypes"/>
</file>