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t0b4uyz9dao2e0b1-w-_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июля 1999 года N 81 г.Бишкек от 15 декабря 1992 года N 1062-XII                       ЗАКОН РЕСПУБЛИКИ КЫРГЫЗСТАН                           О таможенном тарифе        (В редакции Законов КР от </w:t>
      </w:r>
      <w:hyperlink w:history="1" r:id="rIda3aiwxrja1l8mkrzqodq8">
        <w:r>
          <w:rPr>
            <w:rFonts w:ascii="Arial" w:cs="Arial" w:eastAsia="Arial" w:hAnsi="Arial"/>
            <w:color w:val="1D4ED8"/>
            <w:sz w:val="24"/>
            <w:szCs w:val="24"/>
            <w:u w:val="single"/>
          </w:rPr>
          <w:t xml:space="preserve">16 апреля 1994 года № 1501-XII</w:t>
        </w:r>
      </w:hyperlink>
      <w:r>
        <w:rPr>
          <w:rFonts w:ascii="Arial" w:cs="Arial" w:eastAsia="Arial" w:hAnsi="Arial"/>
          <w:sz w:val="24"/>
          <w:szCs w:val="24"/>
        </w:rPr>
        <w:t xml:space="preserve">,                        </w:t>
      </w:r>
      <w:hyperlink w:history="1" r:id="rIdut_wz5e319r4hsql1s68c">
        <w:r>
          <w:rPr>
            <w:rFonts w:ascii="Arial" w:cs="Arial" w:eastAsia="Arial" w:hAnsi="Arial"/>
            <w:color w:val="1D4ED8"/>
            <w:sz w:val="24"/>
            <w:szCs w:val="24"/>
            <w:u w:val="single"/>
          </w:rPr>
          <w:t xml:space="preserve">28 июля 1997 года № 58</w:t>
        </w:r>
      </w:hyperlink>
      <w:r>
        <w:rPr>
          <w:rFonts w:ascii="Arial" w:cs="Arial" w:eastAsia="Arial" w:hAnsi="Arial"/>
          <w:sz w:val="24"/>
          <w:szCs w:val="24"/>
        </w:rPr>
        <w:t xml:space="preserve">)           (Введен в действие постановлением Верховного Совета       Республики Кыргызстан от 15 декабря 1992 года N 1063-XII)          ("Ведомости Верховного Совета Республики Кыргызстан"                          1993 год N 1, cт.8)     </w:t>
      </w:r>
      <w:hyperlink w:history="1" r:id="rIdifrntix9baakz_ruprs7b">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ic4egncrqqfjhnwq1mph-">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Таможенно-тарифный совет Республики Кыргызстан    </w:t>
      </w:r>
      <w:hyperlink w:history="1" r:id="rIdys19wjf_pow2yloo5msz5">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Таможенные пошлины и их виды    </w:t>
      </w:r>
      <w:hyperlink w:history="1" r:id="rIdm9oelxnckgzfujziy37yq">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Определение страны происхождения товаров    </w:t>
      </w:r>
      <w:hyperlink w:history="1" r:id="rId4kpohqinjrnx3hiavrjq2">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Освобождение от уплаты таможенной пошлины,               тарифные льготы и преференции     Закон Республики Кыргызстан "О таможенном тарифе" регулирует сферудеятельности  таможенного налогообложения в государстве и  применяетсяв   целях  обеспечения  и  осуществления  эффективной,   согласованнойтаможенно-тарифной политики, защиты республиканского рынка,  интересовпроизводителей и потребителей товаров Кыргызстана. </w:t>
      </w:r>
      <w:r>
        <w:rPr>
          <w:rFonts w:ascii="Arial" w:cs="Arial" w:eastAsia="Arial" w:hAnsi="Arial"/>
          <w:sz w:val="24"/>
          <w:szCs w:val="24"/>
        </w:rPr>
        <w:t xml:space="preserve">                               Раздел I                            Общие положения     Статья 1. Предмет и сфера действия настоящего Закона     Настоящий  Закон  устанавливает  систему  пошлин,  применяемых   вРеспублике   Кыргызстан   в  отношении  товаров,  перемещаемых   черезтаможенную   границу   Республики   Кыргызстан,   определяет   порядокустановления,  изменения  и  отмены  этих  пошлин,  а  также   порядокобложения ими товаров.     Статья 2. Закон Республики Кыргызстан "О таможенном тарифе" и        таможенные объединения с участием Республики Кыргызстан     Международные обязательства Республики Кыргызстан,  вытекающие  изее  членства  в  таможенных  союзах, из договоров  о  зонах  свободнойторговли   или   иных  таможенных объединениях, имеют приоритет  переднастоящим Законом.    Настоящий Закон действует в той мере, в какой он  не  противоречитположениям  международных  договоров Республики Кыргызстан о  созданиии  развитии  таможенного  союза, зоны  свободной  торговли  или  иноготаможенного объединения.     Статья 3. Закон Республики Кыргызстан "О таможенном тарифе" и                таможенный кодекс Республики Кыргызстан     Настоящий  Закон  является  неотъемлемой частью законодательства отаможенном   деле,   основу  которого  составляет  Таможенный   кодексРеспублики Кыргызстан.    Нормы   настоящего   Закона  применяются  в  контексте   положенийТаможенного кодекса Республики Кыргызстан.     Статья 4. Пошлины, применяемые в Республике Кыргызстан в отношении            товаров, перемещаемых через таможенную границу                         Республики Кыргызстан     В   отношении  товаров,  перемещаемых  через  таможенную   границуРеспублики  Кыргызстан,  применяются  таможенные   пошлины,    включаясезонные   и  специальные, а также антидемпинговые  и  компенсационныепошлины.     Статья 5. Таможенный тариф Республики Кыргызстан     Таможенный  тариф  Республики  Кыргызстан  представляет собой сводставок  таможенных  пошлин,  применяемых  в   отношении   перемещаемыхчерез    таможенную    границу    Республики    Кыргызстан    товаров,систематизированных в соответствии  с принципами и правилами  Товарнойноменклатуры внешнеэкономической деятельности.    Товарная номенклатура внешнеэкономической деятельности Кыргызстанастроится   в  соответствии  с  международными  нормами,  практикой   иэкономическими интересами Республики Кыргызстан.    Таможенный тариф Республики Кыргызстан утверждается ПравительствомРеспублики Кыргызстан.     Статья 6. Обложение товаров, перемещаемых через таможенную границу              Республики Кыргызстан, таможенной пошлиной     Ввозимые  на  таможенную  территорию  Республики Кыргызстан товарыподлежат    обложению   таможенной   пошлиной,    если     иное     непредусмотренно  настоящим   Законом, Таможенным   кодексом  РеспубликиКыргызстан и другим законодательством Республики Кыргызстан.    Вывозимые  за  пределы таможенной территории Республики Кыргызстантовары    полежат   обложению   таможенной   пошлиной,    если     этопредусмотрено  настоящим   Законом,   Таможенным  кодексом  РеспубликиКыргызстан и другим законодательством Республики Кыргызстан.     Статья 7. Термины, используемые в настоящем Законе     Толкование терминов, используемых в настоящем Законе:    1) таможенная территория -  вся  территория  Кыргызстана,  включаявоздушное     пространство   над   ней,    на    которых    таможенноезаконодательство Республики Кыргызстан применяется в полном объеме безизъятий;    2)   товары   -   предметы,  находящиеся  во  владении    граждан,предприятий, организаций и иных субъектов внешнеэкономических  связей,перемещаемых   через  таможенную  границу  Республики  Кыргызстан  какобъект  купли-продажи, обмена, найма или иной экономической сделки,  аравно тепловая, электрическая и иные виды энергии;    3)  пошлины  -  форма  косвенного налога на ввозимые  и  вывозимыетовары;    4)  цена  сделки  - как фактически уплаченная цена,  так  и  цена,которая подлежит уплате или могла бы быть уплачена;    5) идентичные товары -  товары,  одинаковые  во  всех  отношениях,включая   их   физические   характеристики, качество  и  репутацию  нарынке.  Незначительные различия во внешнем виде товаров,  в  остальномсоответствующих  данному  выше определению, не  должны  препятствоватьрассмотрению этих товаров как идентичных;    6)   подобные  товары  -  товары,  которые  хотя  и  не   являютсяидентичными,    однако    имеют   общие  характеристики,   близки   похарактеристикам  составляющих их компонентов, что  позволяет  им  бытькоммерчески  взаимозаменяемыми.  Качество  товаров,  их  репутация   иналичие  торговой марки  включается в число факторов,  которые  должныучитываться при определении подобия товаров.    При этом понимается, что:    а) товары не считаются идентичными или подобными, если они не былипроизведены в той же стране, что и оцениваемые товары;    б)  товары,  которые  в отличие от оцениваемых,  были  произведеныкаким-либо другим лицом, принимаются во внимание только в том  случае,если  не имеется ни идентичных, ни подобных товаров, произведенных темже лицом, что и оцениваемые товары;    7) взаимозависимые лица - лица, связанные между собой, если:    -  одно  из  лиц  является директором, либо членом  правления  иликонтрольного органа другого лица;    -  директор,  или член правления, или контрольного  органа  одноголица,  является  одновременно директором, либо членом правления,  либоконтрольного органа другого лица;    - они являются компаньонами;    - одно из лиц является работодателем другого;    -  одно  из  лиц  владеет  или  располагает,  непосредственно  иликосвенно,   правом голоса либо паем в уставном капитале,  составляющемне  менее  пяти  процентов всех голосов, или пяти процентов  уставногокапитала другого лица;    - два лица находятся под непосредственным либо косвенным контролемтретьего лица;    - два лица совместно контролируют, непосредственно  или  косвенно,третье лицо;    - они являются родственниками;    8)  страна  прохождения товаров - страна, в  которой  товары  былипроизведены     или   изготовлены   в   соответствии   с   критериями,установленными  с  целью  применения  таможенного  тарифа   РеспубликиКыргызстан,  количественных ограничений или других  мер  регулированиявнешней  торговли.  В  этом определении слово "страна" может  включатьгруппу стран, в том числе таможенные  союзы,  регион или часть страны,если  части  единой  таможенной территории разделены  географически  иимеется необходимость их выделения для целей определения происхождениятоваров;    9) критерий достаточной переработки - критерий, в  соответствии  скоторым   определяется  страна  происхождения,   исходя   из  того,  вкакой  стране  товар  подвергся последней существенной  обработке  илипереработке,  достаточной для придания товару его характерных свойств.Этот   критерий   применяется  только  в  тех   случаях,    когда    впроизводстве  товара участвуют две или более стран. </w:t>
      </w:r>
      <w:r>
        <w:rPr>
          <w:rFonts w:ascii="Arial" w:cs="Arial" w:eastAsia="Arial" w:hAnsi="Arial"/>
          <w:sz w:val="24"/>
          <w:szCs w:val="24"/>
        </w:rPr>
        <w:t xml:space="preserve">                               Раздел II            Таможенно-тарифный Совет Республики Кыргызстан     Статья 8. Цель создания и статус     Таможенно-тарифный   Совет  Республики  Кыргызстан  создается  приПравительстве Республики Кыргызстан и представляет собой коллегиальныйорган,  в  работе  которого  участвуют  уполномоченные   представителиПравительства   Республики   Кыргызстан  и  органов   государственногоуправления.     Статья 9. Председатель Совета и его заместители     Председателем    Совета   является   Вице-премьер    ПравительстваРеспублики Кыргызстан. Председатель Совета назначается и освобождаетсяот должности Президентом Республики Кыргызстан.    Председатель  Совета  имеет  двух заместителей, назначаемых на этидолжности и освобождаемых от них Президентом Республики Кыргызстан.    Заместителем Председателя Совета - руководителем его  Секретариата-   является   Директор  Государственной  таможенной   инспекции   приМинистерстве финансов Кыргызской Республики.     Статья 10. Секретариат Совета     Подготовку заседания Совета обеспечивает Секретариат Совета.    Функции   Секретариата  Совета  возлагаются  на    Государственнуютаможенную инспекцию при Министерстве финансов Кыргызской Республики.     Статья 11. Компетенция Совета     К компетенции Совета относятся следующие вопросы:    -  подготовка,  рассмотрение  и представление  таможенного  тарифаРеспублики   Кыргызстан   для  утверждения  Правительству   РеспубликиКыргызстан;    - подготовка предложений Правительству  Республики  Кыргызстан  обуменьшении    или    увеличении  уровня  ставок   таможенного   тарифаРеспублики Кыргызстан;    - внесение изменений в Товарную  номенклатуру  внешнеэкономическойдеятельности;    -   подготовка  проектов  законодательных  актов  и  международныхдоговоров  Республики  Кыргызстан в  части  таможенного,  тарифного  инетарифного регулирования внешнеэкономической деятельности;    -    процедура    применения   специальных,   антидемпинговых    икомпенсационных пошлин.    Применению специальных, антидемпинговых и  компенсационных  пошлинпредшествует расследование, проводимое Таможенно-тарифным Советом.     Статья 12. Решения Совета     Решения,   принимаемые  Советом  по  вопросам,  отнесенным  к  егокомпетенции, оформляются в виде постановления Совета.    Совет вправе в пределах своей компетенции давать поручения органамгосударственного   управления,   а   также   направлять   запросы    опредоставлении    информации,   в  том   числе   и   конфиденциальной,предприятиям  и  организациям, действующим  на  территории  РеспубликиКыргызстан   независимо   от формы  их  собственности   и   отраслевой(ведомственной)  принадлежности. Данные поручения и  запросы  являютсяобязательными для исполнения в  установленный Советом срок.     Статья 13. Бюджет Таможенно-тарифного Совета     Проект  бюджета  Таможенно-тарифного  Совета,  включая  инвалютнуючасть,   формируется   Государственной   таможенной   инспекцией   приМинистерстве    финансов   Кыргызской  Республики   и   вносится   дляутверждения  в  установленном  порядке  в  качестве  составной   частиреспубликанского бюджета. </w:t>
      </w:r>
      <w:r>
        <w:rPr>
          <w:rFonts w:ascii="Arial" w:cs="Arial" w:eastAsia="Arial" w:hAnsi="Arial"/>
          <w:sz w:val="24"/>
          <w:szCs w:val="24"/>
        </w:rPr>
        <w:t xml:space="preserve">                              Раздел III                     Таможенные пошлины и их виды     Статья 14. Виды таможенных пошлин     В  Республике  Кыргызстан  применяются следующие  виды  таможенныхпошлин:    -  адвалерные,  начисляемые  в процентах  к  таможенной  стоимостиоблагаемых товаров;    - специфические, начисляемые в установленном  размере  на  единицуоблагаемых товаров;    - комбинированные, сочетающие оба этих вида таможенного обложения.    Таможенные пошлины,  в  том числе на предметы личного пользования,утверждаются  ежегодно  в  IV  квартале  Жогорку  Кенешем   КыргызскойРеспублики   по   перечню   и ставкам,  представляемым  ПравительствомКыргызской Республики.     Статья 15. Ввозные таможенные пошлины     Минимальные  ставки  ввозных  таможенных  пошлин,  предусмотренныетаможенным  тарифом  Республики  Кыргызстан,  применяются  к  товарам,происходящим  из  стран  или  их союзов,  пользующихся  в  Кыргызстанережимом  наибольшего благоприятствования.    К   товарам,   происходящим   из  остальных   стран,   применяютсямаксимальные    ставки  ввозных  таможенных  пошлин,   предусмотренныетаможенным  тарифом  Республики Кыргызстан. Правительство   РеспубликиКыргызстан   может  устанавливать преференциальный режим  в  отношенииразвивающихся стран.     Статья 16. Вывозные таможенные пошлины     Вывозные  таможенные пошлины исчисляются на товары и иные предметыпо ставкам, предусмотренным таможенным тарифом Республики Кыргызстан.     Статья 17. Сезонные таможенные пошлины     Постановлением    Правительства   Республики   Кыргызстан    могутустанавливаться  сезонные таможенные пошлины на отдельные виды товарови сроки их действия.     Статья 18. Специальные таможенные пошлины     Специальные таможенные пошлины применяются:    - в качестве защитной меры, если  товары  ввозятся  на  таможеннуютерриторию  Республики  Кыргызстан в таких количествах  или  на  такихусловиях,  которые  наносят или угрожают нанести  ущерб  отечественнымпроизводителям подобных или непосредственно конкурирующих товаров;    -    как    мера    предупреждения    в    отношении    участниковвнешнеэкономических связей, нарушающих интересы Республики Кыргызстан,а  также  как мера пресечения недобросовестной конкуренции в  случаях,определяемых законодательством Республики Кыргызстан;    -   как   ответная  мера  на  дискриминационные  действия   противРеспублики Кыргызстан отдельных стран и их союзов.    Ставка  специальной  пошлины устанавливается  в  каждом  отдельномслучае.     Статья 19. Антидемпинговые пошлины     Антидемпинговые пошлины применяются в случаях:    -  ввоза на таможенную территорию Республики Кыргызстан товаров поцене  существенно  более низкой, чем их конкурентная  цена  в   странеэкспорта в момент этого экспорта, если такой ввоз наносит или угрожаетнанести     ущерб    отечественным   производителям    подобных    илинепосредственно конкурирующих товаров либо препятствующих  организацииили  расширению производства подобных товаров в Кыргызстане.    Ставка  антидемпинговой  пошлины не может превышать разности междуконкурентной  оптовой  ценой  объекта демпинга  в  стране  экспорта  вмомент  этого  экспорта  и средней ценой рынка  Республики  Кыргызстанподобных  или  непосредственно конкурирующих товаров в тот  же  периодвремени.     Статья 20. Компенсационные пошлины     Компенсационные  пошлины  применяются в случае ввоза на таможеннуютерриторию   Республики  Кыргызстан  товаров,  при  производстве   илиэкспорте  которых  прямо  или косвенно использовались  субсидии,  еслитакой   ввоз   наносит   или  угрожает  нанести  ущерб   отечественнымпроизводителям подобных или непосредственно конкурирующих товаров либопрепятствующих   организации  или  расширению  производства   подобныхтоваров в Республике  Кыргызстан.    Ставка  компенсационной  пошлины не  может  превышать  выявленногоразмера субсидии.     Статья 21. Процедура применения специальных, антидемпинговых и                        компенсационных пошлин     Применению  специальных,  антидемпинговых и компенсационных пошлинпредшествует расследование, проводимое Таможенно-тарифным Советом.    Специальные,     антидемпинговые   и    компенсационные    пошлиныустанавливаются  по  итогам  расследования  по  основаниям,  указаннымсоответственно в статьях 18, 19 и 20 настоящего Закона.    Расследование    проводится   по  заявлению  республиканских   илииностранных  заинтересованных  органов,  предприятий,  организаций,  атакже   по инициативе Таможенно-тарифного Совета. Все решения  в  ходерасследования  должны   основываться  на  количественно   определяемыхданных.     Статья 22. Таможенная стоимость     Начисление таможенных пошлин на товары и иные предметы, подлежащиетаможенному   обложению производится на базе их таможенной  стоимости,то  есть цены, фактически уплаченной или подлежащей уплате за  них  намомент пересечения таможенной границы Республики Кыргызстан.    При определении таможенной стоимости в нее включается цена товара,указанная   в   счет-фактуре, а также следующие  фактические  расходы,если они не включены в счет-фактуру:    -   по   транспортировке,   погрузке,  разгрузке,   перегрузке   истрахованию  до  пункта  пересечения  таможенной  границы   РеспубликиКыргызстан;    - комиссионные и брокерские;    - плата за использование объектов интеллектуальной  собственности,которая  относится  к  данным  товарам и  иным  предметам,  и  которуюимпортер  (экспортер)  должен  оплатить  прямо или косвенно в качествеусловия их ввоза (вывоза).    Таможенная стоимость заявляется при  перемещении  товаров  и  иныхпредметов,    подлежащих    обложению,    через   таможенную   границуРеспублики Кыргызстан.    Занижение таможенной стоимости или сокрытие сведений,  относящихсяк   ее   определению,   а   также  нарушение  установленного   порядкадекларирования,    либо   умышленное   предоставление    недостовернойинформации   влечет  за  собой  ответственность  в   соответствии    сзаконодательством  Республики Кыргызстан.    Таможенные    органы  Республики  Кыргызстан   имеют   право   приопределении таможенной стоимости товаров и иных предметов использоватьцены  на аналогичные предметы, согласно каталогам фирм, осуществляющихрозничную  торговлю  и иным справочникам с добавлением средних  затратна транспортировку и страхование. </w:t>
      </w:r>
      <w:r>
        <w:rPr>
          <w:rFonts w:ascii="Arial" w:cs="Arial" w:eastAsia="Arial" w:hAnsi="Arial"/>
          <w:sz w:val="24"/>
          <w:szCs w:val="24"/>
        </w:rPr>
        <w:t xml:space="preserve">                               Раздел IV               Определение страны происхождения товаров     Статья 23. Страна происхождения товаров     Страной происхождения товаров считается страна, в  которой  товарыбыли    произведены  или  изготовлены  в  соответствии  с  критериями,установленными настоящим Законом.     Статья 24. Виды товаров, считающиеся полностью произведенными                            в данной стране     Товарами, полностью произведенными в данной стране, считаются:    а)   полезные   ископаемые,  добытые  на  ее  территории   или   втерриториальных водах, шельфе, экономической зоне;    б) растительная продукция, выращенная и собранная в данной стране;    в) живые животные, родившиеся, выращенные в данной стране;    г)  продукция,  полученная  в  этой стране  из  выращенных  в  нейживотных;    д)   произведенная   в  ней  продукция  охотничьего,   рыболовногопромысла;    е)   продукция  морского  промысла, добытая  или  произведенная  вМировом  океане судами, плавающими под флагом данной страны,  а  такжесудами, арендованными (зафрахтованными) ею;    ж) продукты и сырье, добытые из морских недр  вне  территориальныхвод    данной   страны,   при  условии,  что   данная   страна   имеетисключительное право на их использование;    з)    вторичное    сырье   и   отходы,   являющиеся    результатомпроизводственных и иных операций, осуществляемых в данной стране;    и)    товары,  произведенные  в  данной  стране  исключительно  изпродукции, упомянутой в пунктах "а"-"з".    Для   целей   определения   происхождения  товаров   происхождениеиспользуемых   для их производства электроэнергии, машин, оборудованияи инструментов не учитывается.     Статья 25. Критерии достаточной переработки товара     Критериями достаточной переработки товара в  данной  стране  можетявляться:    1)   изменение   его четырехзначной товарной позиции  по  Товарнойноменклатуре во внешнеэкономической деятельности.    При   этом   считаются   не   отвечающими   критерию   достаточнойпереработки:    а)  операции  по обеспечению сохранности товаров во время храненияили транспортировки;    б) операции по подготовке  товаров  к  продаже  и  транспортировке(дробление    партии,    формирование  товарных  партий,   сортировка,переупаковка и тому подобные операции);    в) простые сборочные операции;    г) смешивание товаров (компонентов) различного  происхождения  безпридания   полученной продукции характеристик, существенно  отличающихее от исходных составляющих;    2)   выполнение  производственных  или  технологических  операций,достаточных для того, чтобы товар считался происходящим из той страны,где эти процессы имели место;    3)     изменение   стоимости   товара,   когда   процентная   доляиспользованных   импортных   материалов  или   добавленной   стоимостидостигает    установленного  уровня  цены  франко-завод  поставляемоготовара.    В   случае,   когда   в  отношении  конкретных  товаров   критерийпроисхождения  особо не оговаривается, применяется  общее  правило,  всоответствии  с  которым  товар  считается  подвергнутым   достаточнойпереработке,  если  он  классифицируется в товарной  позиции  Товарнойноменклатуры  внешнеэкономической деятельности, отличающейся на уровнепервых  четырех знаков, от тарифных  позиций  материалов  иностранногопроисхождения, из которых он изготовлен.     Статья 26. Предметы, отправляемые в разобранном или                           несобранном виде     Предметы   в   разобранном  или  несобранном  виде,   поставляемыенесколькими   партиями,  когда  по производственным  или  транспортнымусловиям невозможна их отгрузка одной партией, а также в случаях, еслипартия  разбита  на  несколько  партий в  результате  ошибки,   должнырассматриваться, по  желанию  импортера,  как  единый предмет с  точкизрения  определения происхождения. Условием применения  этого  правилаявляется:    -   предварительное   уведомление   таможни   ввоза   о   разбивкеразобранного или несобранного товара на несколько партий  с  указаниемпричин   такой  разбивки,  подробной  спецификации  каждой  партии   суказанием  кодов  товаров по Товарной номенклатуре внешнеэкономическойдеятельности,  стоимости и страны происхождения  товаров,  входящих  вкаждую партию;    - поставка всех партий из одной страны одним экспортером;    - ввоз всех партий через одну таможню;    -  поставка  всех  товарных партий в срок,  не  превышающий  шестимесяцев с даты предъявления к таможенному контролю первой партии.     Статья 27. Сертификат о происхождении товара     В  подтверждение  происхождения товара из данной страны таможенныеорганы вправе требовать представления сертификата происхождения.    При   ввозе   в  Республику  Кыргызстан  в  обязательном   порядкесертификат представляется:    -  на товары, происходящие из стран, которым Республика Кыргызстанпредоставляет преференциальный тарифный режим;    -   на   товары,   ввоз  которых  из  данной  страны  регулируетсяколичественными ограничениями (квотами);    - если это предусмотрено международными  соглашениями,  участникомкоторых    является   Республики  Кыргызстан,  а  также   требованиямизаконодательных   актов  Республики  Кыргызстан   в   области   охраныокружающей  природной среды, защиты здоровья населения и общественногопорядка;    -  в  других  случаях,  когда  в  представляемых  для  таможенногооформления   документах  сведения о происхождении товаров отсутствуют,либо у таможенных органов есть достаточные основания предполагать, чтодекларируются  недостоверные сведения о происхождении товаров с  цельюобойти  законодательство  и  правила в области  таможенно-тарифного  инетарифного регулирования, действующие в Республике Кыргызстан.    Если   иное   не  предусмотрено  соглашениями  между   РеспубликойКыргызстан  и страной экспорта, сертификат должен содержать  следующиенеобходимые сведения о товаре, на который он выдан.    Сертификат    о    происхождении    товара    должен    однозначносвидетельствовать   о   том,   что   данный   товар   происходит    изсоответствующей страны.    Товар не будет считаться происходящим из данной страны до тех пор,пока не будет представлен надлежащий сертификат происхождения.    Сертификат представляется таможенным органам в напечатанном  виде,без     исправлений,    на    государственном    языке    или    языкемежгосударственного общения  (русском,  английском  и других)  в  двухэкземплярах,  каждый  из которых заверяется компетентным  национальныморганом  или  уполномоченной  на это организацией   страны-экспортера.При    необходимости   таможенные  органы  вправе  требовать  переводасертификата на кыргызский язык.    Сертификат     представляется   вместе   с   грузовой   таможеннойдекларацией,   другими  документами,  необходимыми   для   таможенногооформления.    В  случае утраты сертификата принимается официально заверенный егодубликат (копия).    Непредставление    надлежаще    оформленного    сертификата      опроисхождении,  или в соответствующих случаях сведений о происхождениитовара, не является основанием для задержания груза.    Товары,   происхождение   которых   достоверно   не   установлено,пропускаются  с  уплатой таможенных пошлин по   максимальным   ставкамтаможенного тарифа Республики Кыргызстан.    Таможенный   орган  может  отказать в пропуске  товаров  лишь  приналичии  достаточных оснований полагать, что эти товары происходят  изстраны,  товары  которой не подлежат пропуску на таможенную территориюРеспублики Кыргызстан.    К товарам может применяться режим наибольшего  благоприятствованияили    преференциальный   режим  при  условии  получения   надлежащегоудостоверения  об их происхождении не позднее, чем через  год  с  датывыпуска  товара таможней в свободное обращение. </w:t>
      </w:r>
      <w:r>
        <w:rPr>
          <w:rFonts w:ascii="Arial" w:cs="Arial" w:eastAsia="Arial" w:hAnsi="Arial"/>
          <w:sz w:val="24"/>
          <w:szCs w:val="24"/>
        </w:rPr>
        <w:t xml:space="preserve">                               Раздел V              Освобождение от уплаты таможенной пошлины,                     тарифные льготы и преференции     Статья 28. Освобождение от уплаты таможенной пошлины     От уплаты таможенной пошлины освобождаются:    а) транспортные средства,  осуществляющие регулярные международныеперевозки    грузов,   багажа   и   пассажиров,   а   также   предметыматериально-технического снабжения,  топлива, продовольствия и  другоеимущество,  необходимые   для  их  нормальной  эксплуатации  на  времяследования в пути, в пунктах промежуточной остановки или приобретенныеза границей в связи в ликвидацией аварии (поломки) данных транспортныхсредств;    б) республиканская и иностранная валюта, ценные бумаги;    в)  товары,  подлежащие  обращению в собственность  государства  вслучаях, предусмотренных законодательством Республики Кыргызстан;    г)  товары,  оказавшиеся вследствие повреждения до  выпуска  их  всвободное обращение на таможенной территории Республики Кыргызстан  непригодными к использованию;    д)  товары,  временно  вывезенные  и  возвращаемые  на  таможеннуютерриторию  Республики Кыргызстан, если они происходили из  РеспубликиКыргызстан,  или  если пошлина уже уплачивалась при их  первоначальномввозе;    е)   иные   товары,  определяемые  постановлениями   ПравительстваРеспублики Кыргызстан.     Статья 29. Тарифные льготы     Допускается   понижение  ставок таможенных  пошлин  при  ввозе  натаможенную  территорию Республики Кыргызстан и вывоза за пределы  этойтерритории товаров и иных предметов:    - отремонтированных и ранее  ввезенных  на  таможенную  территориюРеспублики Кыргызстан или вывезенных за пределы этой территории;    -  поврежденных до пропуска их через таможенную границу РеспубликиКыргызстан,  но  пригодных  к использованию  в  качестве  изделий  илиматериалов;    -  в  других  случаях,  определяемых законодательством  РеспубликиКыргызстан.    Освобождаются  от  оплаты  таможенной пошлины  или  облагаются  попониженным ставкам пошлины товары:    -  ввозимые  в  свободные  таможенные зоны  территории  РеспубликиКыргызстан для конечного потребления в этих зонах;    -  вывозимые  из  свободных  таможенных  зон  для  потребления  запределами  таможенной территории Республики Кыргызстан и  происходящиеиз этих зон;    -  вывозимые  из свободных таможенных зон на таможенную территориюРеспублики Кыргызстан и происходящие из этих зон;    -  вывозимые через свободные таможенные зоны за пределы таможеннойтерритории Республики Кыргызстан и происходящие с этой территории.    Размер  льгот,  предусмотренных настоящей статьей,  и  порядок  ихпредоставления определяются законодательством Республики Кыргызстан.     Статья 30. Тарифные преференции     Допускается установление преференций по ставкам таможенного тарифаРеспублики  Кыргызстан  в  виде освобождения от  обложения  таможеннойпошлиной,   снижения   ставок  пошлин   или   установления   квот   напреференциальный ввоз в отношении товаров и иных предметов:    -  происходящих  из  государств, образующих вместе  с  РеспубликойКыргызстан   таможенный  союз  или  зону свободной  торговли,  или  жеведущих подготовку к созданию такого союза (зоны);    - происходящих из  развивающихся  государств,  пользующихся  общейсистемой преференций;    - обращающихся в приграничной торговле.     Статья 31. Возврат таможенной пошлины     Таможенная  пошлина, уплаченная за товары, ввезенные на таможеннуютерриторию  Республики  Кыргызстан для сборки,  монтажа,   переработкиили  обработки  с  последующим обратным вывозом в течение одного года,может  быть  полностью или частично возвращена владельцу  товаров  припредоставлении свидетельства об их использовании для целей,  указанныхв  настоящей статье, при вывозе товаров за пределы этой территории.     Статья 32. Возврат излишне взысканных и взыскание                     недобранных таможенных пошлин     Суммы   излишне  взысканных  таможенных пошлин  подлежат  возвратувладельцу товаров и иных предметов по его требованию с течение  одногогода с момента таможенного оформления.    Таможенная  пошлина,  не  уплаченная  в  сроки,  на  которые  былипредоставлены  отсрочки и рассрочки уплаты, а равно  не  уплаченная  врезультате  других действий, повлекших ее недоборы,  взыскивается   пораспоряжению  таможенных  органов Республики Кыргызстан  в  бесспорномпорядке.    Своевременно неуплаченная таможенная пошлина взыскивается  за  всевремя   задолженности   бюджету  с  начислением  пени  в  размере  0,2процента суммы недоимки за каждый день просрочки, включая день уплаты.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0b4uyz9dao2e0b1-w-_l" Type="http://schemas.openxmlformats.org/officeDocument/2006/relationships/hyperlink" Target="http://kodeks.duckdns.org/document/244" TargetMode="External"/><Relationship Id="rIda3aiwxrja1l8mkrzqodq8" Type="http://schemas.openxmlformats.org/officeDocument/2006/relationships/hyperlink" Target="http://kodeks.duckdns.org/document/745" TargetMode="External"/><Relationship Id="rIdut_wz5e319r4hsql1s68c" Type="http://schemas.openxmlformats.org/officeDocument/2006/relationships/hyperlink" Target="http://kodeks.duckdns.org/document/558" TargetMode="External"/><Relationship Id="rIdifrntix9baakz_ruprs7b" Type="http://schemas.openxmlformats.org/officeDocument/2006/relationships/hyperlink" Target="http://kodeks.duckdns.org/document/834#1" TargetMode="External"/><Relationship Id="rIdic4egncrqqfjhnwq1mph-" Type="http://schemas.openxmlformats.org/officeDocument/2006/relationships/hyperlink" Target="http://kodeks.duckdns.org/document/834#1" TargetMode="External"/><Relationship Id="rIdys19wjf_pow2yloo5msz5" Type="http://schemas.openxmlformats.org/officeDocument/2006/relationships/hyperlink" Target="http://kodeks.duckdns.org/document/834#1" TargetMode="External"/><Relationship Id="rIdm9oelxnckgzfujziy37yq" Type="http://schemas.openxmlformats.org/officeDocument/2006/relationships/hyperlink" Target="http://kodeks.duckdns.org/document/834#1" TargetMode="External"/><Relationship Id="rId4kpohqinjrnx3hiavrjq2" Type="http://schemas.openxmlformats.org/officeDocument/2006/relationships/hyperlink" Target="http://kodeks.duckdns.org/document/834#1"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2026-09-23T02:32:20.092Z</dcterms:created>
  <dcterms:modified xsi:type="dcterms:W3CDTF">2026-09-23T02:32:20.092Z</dcterms:modified>
</cp:coreProperties>
</file>

<file path=docProps/custom.xml><?xml version="1.0" encoding="utf-8"?>
<Properties xmlns="http://schemas.openxmlformats.org/officeDocument/2006/custom-properties" xmlns:vt="http://schemas.openxmlformats.org/officeDocument/2006/docPropsVTypes"/>
</file>