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bacn_acbal0p9gudfl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июня 1999 года N 47 г.Бишкек от 2 февраля 1991 года N 362-XII                       ЗАКОН РЕСПУБЛИКИ КЫРГЫЗСТАН                        О крестьянском хозяйстве                        (В редакции </w:t>
      </w:r>
      <w:hyperlink w:history="1" r:id="rIdba-8xb4qiaymutt29azs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19 апреля 1991 года N 434-ХII)           (Введен в действие постановлением Верховного Совета        Республики Кыргызстан от 2 февраля 1991 года N 363-XII)          ("Ведомости Верховного Совета Республики Кыргызстан"                         1991 год N 3, cт.114)     </w:t>
      </w:r>
      <w:hyperlink w:history="1" r:id="rIdvnhqxc6pwyykxrjatc8k-">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zvym0grieixd_ssteknxx">
        <w:r>
          <w:rPr>
            <w:rFonts w:ascii="Arial" w:cs="Arial" w:eastAsia="Arial" w:hAnsi="Arial"/>
            <w:color w:val="1D4ED8"/>
            <w:sz w:val="24"/>
            <w:szCs w:val="24"/>
            <w:u w:val="single"/>
          </w:rPr>
          <w:t xml:space="preserve">II.</w:t>
        </w:r>
      </w:hyperlink>
      <w:r>
        <w:rPr>
          <w:rFonts w:ascii="Arial" w:cs="Arial" w:eastAsia="Arial" w:hAnsi="Arial"/>
          <w:sz w:val="24"/>
          <w:szCs w:val="24"/>
        </w:rPr>
        <w:t xml:space="preserve">  Землевладение и землепользование крестьянских хозяйств    </w:t>
      </w:r>
      <w:hyperlink w:history="1" r:id="rIdmf3gc6g9uv5hqffagoixo">
        <w:r>
          <w:rPr>
            <w:rFonts w:ascii="Arial" w:cs="Arial" w:eastAsia="Arial" w:hAnsi="Arial"/>
            <w:color w:val="1D4ED8"/>
            <w:sz w:val="24"/>
            <w:szCs w:val="24"/>
            <w:u w:val="single"/>
          </w:rPr>
          <w:t xml:space="preserve">III.</w:t>
        </w:r>
      </w:hyperlink>
      <w:r>
        <w:rPr>
          <w:rFonts w:ascii="Arial" w:cs="Arial" w:eastAsia="Arial" w:hAnsi="Arial"/>
          <w:sz w:val="24"/>
          <w:szCs w:val="24"/>
        </w:rPr>
        <w:t xml:space="preserve"> Деятельность крестьянского хозяйства    </w:t>
      </w:r>
      <w:hyperlink w:history="1" r:id="rIdqjiajtlxke0tqblqxehfd">
        <w:r>
          <w:rPr>
            <w:rFonts w:ascii="Arial" w:cs="Arial" w:eastAsia="Arial" w:hAnsi="Arial"/>
            <w:color w:val="1D4ED8"/>
            <w:sz w:val="24"/>
            <w:szCs w:val="24"/>
            <w:u w:val="single"/>
          </w:rPr>
          <w:t xml:space="preserve">IV.</w:t>
        </w:r>
      </w:hyperlink>
      <w:r>
        <w:rPr>
          <w:rFonts w:ascii="Arial" w:cs="Arial" w:eastAsia="Arial" w:hAnsi="Arial"/>
          <w:sz w:val="24"/>
          <w:szCs w:val="24"/>
        </w:rPr>
        <w:t xml:space="preserve">  Прекращение деятельности     Настоящий Закон регулирует правовые, социальные, организационные иэкономические   отношения   крестьянских  хозяйств  и   направлен   насоздание  условий  для  равноправного развития их  с  другими  формамихозяйствования,  роста  производства, повышения  качества  и  снижениястоимости   продукции  сельского   хозяйства,   обеспечения   гарантийхозяйственной   самостоятельности   и   социальной   защищенности    вдеятельности этих хозяйств.   </w:t>
      </w:r>
      <w:r>
        <w:rPr>
          <w:rFonts w:ascii="Arial" w:cs="Arial" w:eastAsia="Arial" w:hAnsi="Arial"/>
          <w:sz w:val="24"/>
          <w:szCs w:val="24"/>
        </w:rPr>
        <w:t xml:space="preserve">                        I. Общие положения</w:t>
      </w:r>
      <w:r>
        <w:rPr>
          <w:rFonts w:ascii="Arial" w:cs="Arial" w:eastAsia="Arial" w:hAnsi="Arial"/>
          <w:sz w:val="24"/>
          <w:szCs w:val="24"/>
        </w:rPr>
        <w:t xml:space="preserve">     Статья 1. Законодательство о крестьянском хозяйстве     Отношения,  связанные  с  созданием и  деятельностью  крестьянскиххозяйств,   регулируются   настоящим   Законом,   Законом   РеспубликиКыргызстан  о  земле,   Законом  Республики  Кыргызстан  об  аренде  иарендных  отношениях, Законом Республики Кыргызстан о собственности  идругим законодательством республики.    Действие  настоящего Закона не распространяется на правоотношения,возникающие   при   осуществлении   других   форм   хозяйствования   ипредпринимательства граждан.     Статья 2. Понятие крестьянского хозяйства     Крестьянское  хозяйство  - самостоятельный хозяйственный комплекс,деятельность  которого  основана  преимущественно  на  личном    трудечленов  одной  семьи,  родственников  и  других лиц, совместно ведущихтоварное   производство   сельскохозяйственной   продукции,    котороебазируется  на предоставленной районным Советом народных  депутатов  впожизненное   наследуемое  владение  землей  или  предоставленной   вовременное  пользование  на условиях  аренды  земле,  на  принадлежащихкрестьянской семье по праву собственности или полученных  по  договоруаренды средствах производства.    Членами крестьянского хозяйства считаются супруги, дети, родители,родственники  и  другие   лица,   совместно   ведущие   хозяйство.   Всостав  крестьянского   хозяйства  не входят  граждане,  работающие  вкрестьянском   хозяйстве   по  трудовому   договору,   в   том   числеродственники,   с   которыми заключен трудовой  договор.  Крестьянскоехозяйство может состоять из одного лица.     Статья 3. Глава крестьянского хозяйства     Интересы     крестьянского   хозяйства   перед   государственными,кооперативными,  общественными и другими  предприятиями  и  гражданамипредставляет  глава хозяйства, на имя которого оформлены  документы  опредоставлении   земли, который с согласия всех его членов  организуетхозяйственную деятельность,  заключает от  имени  хозяйства  договоры,выдает  доверенности,  пользуется правом  распоряжения  имуществом   исредствами,   а   также  осуществляет  другие  юридические   действия,связанные с деятельностью хозяйства.    Главой  крестьянского  хозяйства  может  быть  любой  дееспособныйгражданин Республики Кыргызстан, достигший 18 лет, имеющий необходимыйопыт работы в сельском хозяйстве.    В  случае болезни, потери трудоспособности, достижения пенсионноговозраста  или  длительного  отсутствия глава  крестьянского  хозяйстваможет  передавать право владения земельным участком или  предоставлятьего   во  временное пользование, а также уполномочить одного из членовсемьи, ведущих совместно с ним крестьянское хозяйство, выполнять  своиобязанности   и  пользоваться правами. Срок  договора  аренды  в  этомслучае  не  может превышать одного года, а арендная плата  -  расходовхозяйства, связанных с внесением налогов и других платежей, а также наподдержание  плодородия сдаваемой в аренду земли.    При  отсутствии  таких  членов семьи передача земельного участка иправ  главы  крестьянского  хозяйства  может  быть   произведена    порешению местного  Совета народных депутатов посторонним лицам, имеющимопыт работы в сельском хозяйстве.     Статья 4. Производственная деятельность крестьянского хозяйства     Крестьянское хозяйство самостоятельно организует  производственныйпроцесс,  определяет  направления  своей  деятельности,  структуру   иразмеры   производства,    способы  реализации   продукции,   выбираетпартнеров по совместной деятельности, распоряжается доходами.    Вмешательство в хозяйственную деятельность  крестьянских  хозяйствсо  стороны  любых государственных, кооперативных и иных  общественныхорганизаций  и  учреждений  не  допускается,  за  исключением  случаевнарушения ими законодательства.    Крестьянское  хозяйство  самостоятельно  воспроизводит  основные иоборотные  фонды,  осуществляет эксплуатацию  и  ремонт  оборудования,строений   и  сооружений,заключает  договоры  на   аренду    земельныхучастков  и имущества, необходимых для ведения хозяйства.    Крестьянское  хозяйство  может  в установленном порядке заниматьсяподсобным промыслом и переработкой сельскохозяйственной продукции.    Крестьянские хозяйства могут  создавать  на  кооперативной  основепредприятия    по   переработке  продукции,  ремонту  и   обслуживаниютехники,  снабженческие организации, магазины, а   также   акционерныеобщества   и  коммерческие  банки, образовывать  ассоциации,  союзы  идругие объединения и входить в них согласно принятым уставам.    Крестьянское  хозяйство  за счет собственных  средств  и  кредитовосуществляет      природоохранные     мероприятия,      компенсирующиеотрицательное воздействие его хозяйственной деятельности на  природнуюсреду.    Крестьянское хозяйство обязано возместить убытки, причиненные им врезультате  нарушения  законодательства  об  охране  природы.  Если  врезультате    деятельности    крестьянского    хозяйства    нарушаетсяестественный  режим  природопользования, оно несет  ответственность  впорядке,  установленном законодательством Республики Кыргызстан.    Государство   гарантирует  защиту  предоставленных   крестьянскомухозяйству   прав   владения  и пользования землей,  водами,  лесами  идругими   объектами   от   противоправных   действий   государственныхорганизаций,  кооперативов и граждан.    Предприятия,     учреждения,   организации   и   граждане    несутответственность за убытки, причиненные крестьянскому хозяйству в связис   нарушением  прав  и  ограничением его хозяйственной  деятельности.Убытки,  причиненные  крестьянскому  хозяйству,  возмещаются в  полномобъеме   (включая  упущенную  выгоду).  Споры,  возникающие  по   этимвопросам, разрешаются судом.     Статья 5. Виды крестьянских хозяйств     Крестьянское хозяйство по желанию  главы  крестьянского  хозяйстваможет   быть   наследуемым  или  арендным.  Наследуемое   крестьянскоехозяйство базируется на земле, переданной им в пожизненное наследуемоевладение.    Арендное    крестьянское   хозяйство    базируется    на    земле,предоставленной на основе арендного договора, заключенного с  местнымиСоветами   народных  депутатов,  и  на  собственных  или  арендованныхсредствах производства.    Арендное  крестьянское  хозяйство по желанию  главы  крестьянскогохозяйства   может   быть  преобразовано  в  наследуемое   крестьянскоехозяйство.     Статья 6. Создание крестьянского хозяйства     Крестьянское  хозяйство  создается на строго добровольных началах.Каждый   гражданин  Республики  Кыргызстан,   отвечающий   требованиямчасти второй статьи 3, имеет право основать крестьянское хозяйство.    Крестьянское   хозяйство подлежит регистрации  в  районном  Советенародных депутатов по месту нахождения земельного участка.    Для обустройства и ведения крестьянского хозяйства колхоз (совхоз)обязан   выделить   причитающийся   колхознику   (рабочему   совхоза),выходящему  из его состава, долевой фонд в виде денежных  средств  илинатурой.    Размер долевого фонда определяется правлением колхоза  с  согласияобщего  собрания  колхозников (собраний Советов  трудовых  коллективовсовхозов  и других сельскохозяйственных предприятий) в соответствии  струдовым   вкладом   колхозника  за  время его  работы  в  колхозе.  Всовхозах,   созданных  на  землях  колхозов  с    использованием    ихимущества,   долевые  фонды  выделяются  крестьянским   хозяйствам   всоответствии  с трудовым вкладом его членов за время работы  в  бывшемколхозе,  а  в  других   совхозах  - в аренду  с  правом  последующеговыкупа,  с  учетом прибыли, принадлежащей работнику в соответствии   сЗаконом  Республики  Кыргызстан  о предприятиях.     Статья 7. Собственность крестьянского хозяйства     Крестьянское  хозяйство  может иметь в собственности  жилые  дома,хозяйственные    постройки,   насаждения   на    земельном    участке,продуктивный и рабочий  скот,  птицу, сельскохозяйственную  технику  иинвентарь,    транспортные   средства   и   другое    имущество    длясамостоятельного ведения  сельскохозяйственного производства и занятияподсобными промыслами.    Крестьянское  хозяйство имеет право собственности на произведеннуюв  нем  продукцию,  а также доходы от ее реализации, остающиеся  послеуплаты    установленных   налогов  и  других  платежей,   которые   имиспользуются по своему усмотрению.    Имущество крестьянского хозяйства принадлежит его членам на  правеобщей   совместной  собственности  или  определяется  договором  междучленами хозяйства.    У  совместно  проживающих  супругов и их несовершеннолетних  детейможет быть только одно крестьянское хозяйство.    Имущество  крестьянского хозяйства наследуется лицами, являющимисянаследниками  по  закону  или  указанными  в  завещании,  в   порядке,предусмотренном законодательством Республики Кыргызстан.    Право   владения   земельным участком передается по  наследству  впорядке  и  на  условиях,  установленных законодательством  РеспубликиКыргызстан.    Наследник  имущества  крестьянского  хозяйства  освобождается   отуплаты  государственной  пошлины за выдачу свидетельства  о  праве  нанаследство  в случае переоформления на его имя Государственного   актана  право владения землей.    При  отсутствии  наследников по закону или по завещанию, а также вслучае  непринятия  наследства или   лишения   прав   на   него   всехчленов  крестьянского   хозяйства,  имущество крестьянского  хозяйствапередается  государству   в  порядке, установленном  законодательствомРеспублики Кыргызстан.    Земля  крестьянского  хозяйства  не может подлежать купле-продаже,дарению, залогу, самовольному обмену или разделу.     Статья 8. Компенсация членам крестьянского хозяйства     В случае выхода члена крестьянского хозяйства из  его  состава  онимеет   право  на  получение  денежной  компенсации.  Размер  денежнойкомпенсации,   подлежащей   выплате  члену  крестьянского   хозяйства,определяется в зависимости от его трудового вклада и доли   имущества,переданного  им крестьянскому хозяйству при организации.    Порядок  и  сроки  выплаты компенсации устанавливаются по взаимнойдоговоренности   всех  членов  хозяйства.  При   этом   срок   выплатыкомпенсации не может превышать 5 лет.    Право   на  получение  натуральной  доли  имущества  крестьянскогохозяйства  в  случае  выхода из его состава  имеют  с  согласия   всехвзрослых  и дееспособных  членов крестьянского хозяйства те его члены,которые создают новое крестьянское хозяйство.    Споры о размерах и порядке выплаты компенсации разрешаются судом.     Статья 9. Правовая охрана крестьянского хозяйства     Крестьянское  хозяйство и его имущество находятся  под  охраной  изащитой  Закона. Имущество крестьянского хозяйства,  на   которое   неможет  быть   обращено взыскание по искам кредиторов,  устанавливаетсяГражданским процессуальным кодексом Республики Кыргызстан.     Статья 10. Особенности создания арендного крестьянского хозяйства     Основанием для создания арендного крестьянского хозяйства являетсядоговор  аренды, заключаемый с местными Советами  народных   депутатови  лицом,  желающим  получить в аренду земельный  участок,  в  которомфиксируются   взаимные  права и обязанности  сторон  и  иные  правовыеусловия  договора.  Земля  предоставляется  на  срок  и  на  условиях,указанных в договоре аренды.    Право   временного  пользования  землей  арендного   крестьянскогохозяйства  оформляется Удостоверением на право временного  пользованияземлей, которое выдается районным Советом народных депутатов.    Аренда земли может осуществляться не менее пяти лет. Помимо арендыземли,  могут  быть  взяты  в аренду и строения,  сельскохозяйственнаятехника   и  иное  необходимое  для  ведения  крестьянского  хозяйстваимущество.    При создании арендного крестьянского хозяйства и в его последующейдеятельности  следует руководствоваться как настоящим Законом,  так  изаконодательством, регулирующим арендные и земельные отношения. </w:t>
      </w:r>
      <w:r>
        <w:rPr>
          <w:rFonts w:ascii="Arial" w:cs="Arial" w:eastAsia="Arial" w:hAnsi="Arial"/>
          <w:sz w:val="24"/>
          <w:szCs w:val="24"/>
        </w:rPr>
        <w:t xml:space="preserve">      II. Землевладение и землепользование крестьянских хозяйств</w:t>
      </w:r>
      <w:r>
        <w:rPr>
          <w:rFonts w:ascii="Arial" w:cs="Arial" w:eastAsia="Arial" w:hAnsi="Arial"/>
          <w:sz w:val="24"/>
          <w:szCs w:val="24"/>
        </w:rPr>
        <w:t xml:space="preserve">     Статья 11. Предоставление земли крестьянскому хозяйству     Гражданам Республики Кыргызстан предоставление земель для  ведениякрестьянского  хозяйства  производится на основании  их  заявлений  попредставлению  сельского Совета народных депутатов решением  районногоСовета народных депутатов.    Земельные    участки    для   ведения   крестьянского    хозяйствапредоставляются по желанию главы крестьянского хозяйства в пожизненноенаследуемое  владение.  Крестьянское хозяйство  может  также  получитьземельные  участки в  установленном  порядке  во временное пользованиена  условиях  аренды.  Иностранными гражданами крестьянское  хозяйствоможет    быть    создано   с   использованием   земельных    участков,предоставленных  им  Кабинетом  Министров  Республики  Кыргызстан   вовременное пользование на условиях аренды.    Крестьянское   хозяйство считается созданным  с  момента  принятиярешения районного Совета народных депутатов (для  иностранных  гражданпостановления  Кабинета  Министров) об  отводе  земельного  участка  ивручения    Государственного    акта    на   право   владения   землей(удостоверения на право временного пользования землей - для  арендногокрестьянского  хозяйства и иностранных граждан).    Земельные    участки  выделяются  гражданам  единым   массивом   срасположенными  на  нем  водными  источниками,  оросительной  сетью  илимитом поливной воды.    Земля для ведения крестьянского хозяйства выделяется на конкурснойоснове.   Преимущественное  право  граждан  на  получение   земельногоучастка  для   ведения крестьянского хозяйства определяется  с  учетомопыта  их  работы  в  сельском  хозяйстве,  необходимой  квалификации,постоянного проживания в данной местности, желания и способности семьивести  крестьянское хозяйство.    Членам   колхозов  и  других  сельскохозяйственных   кооперативов,работникам государственных сельскохозяйственных предприятий, выходящимиз  их  состава  и  желающим  вести  крестьянское хозяйство,  выделяю-тся земельные  участки из общественных земель этих колхозов и  предп-риятий с    согласия   общего    собрания   колхозников,  собраний   трудовых коллективов  совхозов  и  других сельскохозяйственных  предп-риятий.  В первую    очередь    выделяются  внесевооборотные    пахотно-пригодные угодья,  при  невозможности - отдельные поля сево-оборота,  пастбища  и сенокосы.    В   целях  создания  равных  условий  хозяйствования  для  ведениякрестьянского хозяйства предоставляются земельные участки, кадастроваяоценка  которых,   как   правило, должна быть  на  уровне  средней  похозяйству.   При  предоставлении  земельных  участков  с  качественнойоценкой   ниже   средней  кадастровой  по хозяйству  законодательствомРеспублики Кыргызстан устанавливаются налоговые и другие льготы.    Другим  гражданам,  не  являющимся членами  колхозов,  работникамисовхозов и других сельскохозяйственных предприятий, земельные  участкидля  ведения  крестьянского хозяйства предоставляются из земель запасав соответствии с земельным законодательством Республики Кыргызстан.    Не подлежат изъятию для организации крестьянского  хозяйства,  какправило,   земли  колхозов,  совхозов  и  других  сельскохозяйственныхпредприятий,   высокоэффективно  использующих  закрепленные   за   нимсельскохозяйственные  угодья  и достигших продуктивности  земель  вышесреднерайонных показателей, а также научно-исследовательских,  учебныхи   других   сельскохозяйственных  учреждений,  использующих  земли  висследовательских и учебных целях, пропаганды передового опыта.     Статья 12. Обжалование отказа гражданам в предоставлении земли                  для ведения крестьянского хозяйства     Отказ гражданам в предоставлении земли при ее наличии для  ведениякрестьянского хозяйства может быть обжалован в судебном порядке.     Статья 13. Предельные размеры земельного участка граждан,                    ведущих крестьянское хозяйство     Предельный  размер  земельного  участка, выделяемого крестьянскомухозяйству,   в   каждом  конкретном  случае  определяется    районнымиСоветами  народных  депутатов  с учетом специализации  и  особенностейместных  условий (плодородие земель, средняя обеспеченность ею  одноготрудоспособного     в    колхозе    или   совхозе,    потребность    всельскохозяйственных  угодьях  общественного  земельного   фонда   дляведения   личных  подсобных  хозяйств граждан,  расширения  населенныхпунктов и т.п.), а также реальных возможностей крестьянского хозяйства(количество   членов,   их  профессиональная  подготовка,   фондо-   иэнерговооруженность)  для  повышения урожайности  сельскохозяйственныхкультур  или  повышения продуктивности  естественных кормовых   угодийпротив  уровню,  достигнутого в общественных  хозяйствах,  обеспечениярационального   использования  земельных  угодий  в   соответствии   сзаконодательством о земле.     Статья 14. Использование земли     Крестьянское    хозяйство    обязано    эффективно    использоватьпредоставленную  ему  землю  в  соответствии  с  целевым  назначением,повышать   ее   плодородие,   применять   природоохранные   технологиипроизводства,  не  допускать  ухудшения  экологической  обстановки   врезультате своей  хозяйственной деятельности.    Крестьянское  хозяйство  обязано осуществлять комплекс мероприятийпо  охране  земель,  предусмотренный  законодательством,  не  нарушатьправа других землевладельцев и землепользователей.    Конкретный  способ  использования  земли  крестьянское   хозяйствоопределяет самостоятельно.    Проход  по  землям  крестьянского  хозяйства,  проезд  по  ней  наавтомобильном транспорте и тракторах, передвижение на лодках,  купаниеи  рыболовство в водоемах хозяйства, размещение на его земле палаток ижитье в них, разведение костров и другие подобные действия разрешаютсятолько  с  согласия   хозяйства  и  при  условии сохранения  природныхкомпонентов в экологически чистом виде.     Статья 15. Пользование природными ресурсами     Право пользования расположенными на землях крестьянского хозяйствалесом,   водоемами   и  общераспространенными  полезными   ископаемымивозникает одновременно с правом пользования земельным участком.    Работы   по  мелиорации  предоставленной  крестьянскому  хозяйствуземли, проектированию и строительству подъездных дорог  осуществляютсяза  счет  крестьянского  хозяйства или могут  осуществляться  за  счетбюджетных  ассигнований,   предназначенных  для   сельскохозяйственныхпредприятий в установленном порядке.    Крестьянское хозяйство, нарушающее  установленный  природоохранныйрежим,     несет     ответственность    в    порядке,    установленномзаконодательством Республики Кыргызстан.     Статья 16. Землепользование крестьянского хозяйства     Размеры   предоставленного  крестьянскому   хозяйству   земельногоучастка могут быть изменены только с согласия его главы.    В  случае смерти главы крестьянского хозяйства право на дальнейшееведение  хозяйства  предоставляется одному из  членов   хозяйства,   аесли таковых нет, - одному из наследников.    Наследнику   главы   крестьянского   хозяйства   выдается    новыйГосударственный акт на право владения землей.    Споры  между  членами  хозяйства и между  наследниками  по  поводупреимущественного  права на дальнейшее ведение  хозяйства  разрешаютсясудом с учетом вклада каждого из них в развитие хозяйства, а также  ихреальных    возможностей    ведения    хозяйства    (трудоспособности,профессиональной подготовки и прочих обстоятельств).     Статья 17. Земельный налог и налогообложение доходов                        крестьянского хозяйства     Плата  за  землю  взимается  с  крестьянского  хозяйства  в  формеземельного   налога или арендной платы, определяемых в зависимости  откачества и местоположения земельного участка.    Порядок     и    ставки    земельного    налога    устанавливаютсязаконодательством Республики Кыргызстан. Законодательством  РеспубликиКыргызстан   могут  быть  предусмотрены  льготы по взиманию  платы  заземлю,  полное  или  частичное  освобождение  на  определенный   срок,отсрочка выплаты,  понижение размеров платежей.    Налогообложение    доходов    членов    крестьянского    хозяйстваосуществляется  в  соответствии  с  действующим  законодательством   оналогах.     Статья 18. Прекращение права владения землей                        крестьянского хозяйства     Право   владения  землей  крестьянского хозяйства  прекращается  вслучаях:    а) добровольного отказа от земельного участка;    б)  использования  земельного участка  в  целях,  не  связанных  ссельскохозяйственным   производством  или  ведением   в  установленномпорядке подсобных промыслов;    в)   возникновения   исключительной  необходимости   полного   иличастичного   изъятия   земельного   участка  для  государственных  илиобщественных   нужд.  Изъятие  земельного  участка  производится   присогласии  крестьянского  хозяйства или после  выделения   по   желаниюкрестьянского     хозяйства    равноценного    земельного     участка,строительства на новом месте предприятием,  учреждением, организацией,для   которых  отводится  земельный  участок,  равноценных   жилых   ипроизводственных  строений взамен  изымаемых  и  возмещения  в  полномобъеме   (включая  упущенную  выгоду)  всех  других  убытков.   Споры,связанные   с   возмещением  убытков  и  определением   их   размеров,разрешаются судом;    г)  смерти  главы крестьянского хозяйства и отказе  других  членовхозяйства    от   принятия  наследуемого  владения   или   прекращениядеятельности хозяйства по иным установленным законом основаниям;    д) не использования в течение  трех  лет  земельного  участка  длясельскохозяйственного   производства.   При  получении   во   владениеземель,  не  требующих проведения капитальных работ по  их  улучшению,право владения землей прекращается в случае не использования в течениеодного года земельного участка для сельскохозяйственного производства;    е) истечение срока, на который был предоставлен земельный участок;    и) нерационального использования земельного участка, выражающегосядля  земель  сельскохозяйственного назначения  в  уровне   урожайностиниже нормативного (по кадастровой оценке);    к)   использования  земельного участка  способами,  приводящими  кснижению   плодородия   почв,  их   химическому    и    радиоактивномузагрязнению, ухудшению экологической обстановки;    л) систематического невнесения земельного налога в течение сроков,установленных   законодательством  Республики  Кыргызстан,   а   такжеарендной платы в сроки, установленные договором аренды;    м)   нерационального  использования  пастбищ,  приводящих   к   ихдеградации,  а  также частичного или полного неиспользования пастбищ втечение  сезона, если это не связано с проведением работ по  повышениюплодородия почв и повышению продуктивности кормовых угодий.  </w:t>
      </w:r>
      <w:r>
        <w:rPr>
          <w:rFonts w:ascii="Arial" w:cs="Arial" w:eastAsia="Arial" w:hAnsi="Arial"/>
          <w:sz w:val="24"/>
          <w:szCs w:val="24"/>
        </w:rPr>
        <w:t xml:space="preserve">              III. Деятельность крестьянского хозяйства</w:t>
      </w:r>
      <w:r>
        <w:rPr>
          <w:rFonts w:ascii="Arial" w:cs="Arial" w:eastAsia="Arial" w:hAnsi="Arial"/>
          <w:sz w:val="24"/>
          <w:szCs w:val="24"/>
        </w:rPr>
        <w:t xml:space="preserve">     Статья 19. Права крестьянского хозяйства     Крестьянские хозяйства имеют право:    а) самостоятельно хозяйствовать на земле;    б) использовать для хозяйственных  нужд  в  установленном  порядкеимеющиеся   на   земельном   участке   общераспространенные   полезныеископаемые  (песок,  глину,  гравий и другие),  торф,  лесные  угодья,водные  объекты,  а  также  эксплуатировать другие  полезные  свойстваземли.  Разрешение на добычу  и  продажу указанных полезных ископаемыхили  производство изделий из них для продажи выдается в  установленномзаконодательством  Республики  Кыргызстан  порядке  местными  Советаминародных депутатов по согласованию с органами охраны природы;    в)    возводить    в   установленном   Законом   порядке    жилые,производственные, культурно-бытовые и иные строения и сооружения;    г) собственности на посевы сельскохозяйственных  культур,  посадкимноголетних   плодовых,  декоративных и других насаждений,  на  жилые,производственные, культурно-бытовые и иные строения и сооружения;    д) свободно распоряжаться производимой продукцией и доходами от еереализации;    е)  в  случае  изъятия земли получать полную компенсацию затрат наповышение  плодородия  почвы, а также все  убытки,  включая  упущеннуювыгоду.     Статья 20. Обязанности крестьянского хозяйства     Крестьянские хозяйства обязаны:    а)  рационально  и  эффективно  использовать  землю,  повышать  ееплодородие,  применять  природоохранные  технологии  производства,  недопускать   ухудшения   экологической  обстановки  на  выделенных   вовладение угодьях в результате своей хозяйственной деятельности;    б)  восстанавливать  за  счет собственных средств  нарушенное  имиплодородие   почв   и  другие  полезные  свойства   земли   в   сроки,устанавливаемые местным Советами народных депутатов;    в)  своевременно  вносить установленные законодательством плату заземлю и другие платежи;    г) соблюдать права других землевладельцев и землепользователей.     Статья 21. Труд в крестьянском хозяйстве     Деятельность крестьянского хозяйства основывается на личном  трудеего  членов.  В  случае  производственной  необходимости  крестьянскоехозяйство  вправе  привлекать  для работы  в  нем  других  граждан  потрудовому договору.    В трудовом  договоре  устанавливаются  продолжительность  рабочегодня,  выходные дни, ежегодно оплачиваемые отпуска, формы оплаты  трудаи ее размеры, питание и иные вопросы, касающиеся быта и условий труда.    Размер оплаты труда и продолжительность оплачиваемого отпуска лиц,работающих  по  трудовому  договору  в  крестьянском   хозяйстве,   недолжны  быть  меньше  минимального  размера оплаты и продолжительностиотпуска,  установленных  для  работников соответствующей  квалификациигосударственных предприятий. Одностороннее изменение условий трудовогодоговора  не допускается.    Трудовой договор с лицами, привлекаемыми для работы в крестьянскомхозяйстве,  подлежит  регистрации  в соответствующем  Совете  народныхдепутатов   и   регистрации  в профсоюзном органе,  если  крестьянскоехозяйство является местом основной работы указанных лиц.    Основанием   и   подтверждением  времени  работы  в   крестьянскомхозяйстве лиц, привлеченных по трудовому договору, является  запись  втрудовой  книжке,  вносимая  профсоюзным  органом,  зарегистрировавшимтрудовой договор.    Трудовые  права  и  обязанности  членов крестьянского хозяйства, атакже  лиц,  привлекаемых  для  работы в  нем,  определяются  Кодексомзаконов   о   труде   Республики  Кыргызстан,  иным  законодательствомРеспублики  Кыргызстан.     Статья 22. Социальное обеспечение и социальное страхование     Члены   крестьянского  хозяйства, начиная с  14-летнего  возраста,работающие  в  хозяйствах,  подлежат  государственному  страхованию  исоциальному обеспечению наравне с рабочими и служащими.    Крестьянское  хозяйство  как  объект  государственного социальногострахования регистрируется в соответствующем профсоюзном  органе  и  вустановленном  порядке  вносит  в  государственный  фонд   социальногострахования отчисления от доходов за членов крестьянского хозяйства  илиц,   работающих  в  хозяйстве по трудовому договору, и отчисления  впенсионный фонд.    Время   работы  в  крестьянском  хозяйстве  его  членов   и   лиц,привлеченных  на работу по трудовому договору, засчитывается в общий инепрерывный стаж работы на основании документов, подтверждающих уплатувзносов по социальному страхованию.    Членам  крестьянского  хозяйства и лицам, привлеченным к работе потрудовому договору, полностью сохраняется ранее назначенная пенсия.    Крестьянские хозяйства имеют право создавать за  счет  собственныхотчислений   ассоциации (союзы, кооперативы и другие  организации)  подополнительному  социальному  страхованию  и  социальному  обеспечениючленов  крестьянских   хозяйств  и  лиц,   работающих  в  крестьянскомхозяйстве по трудовому договору.    Крестьянское хозяйство осуществляет  меры  по  обеспечению  охранытруда,     техники    безопасности,   противопожарной    безопасности,производственной санитарии и гигиены.     Статья 23. Реализация продукции крестьянского хозяйства     Крестьянское  хозяйство  может на добровольных  началах  заключатьдоговоры    с   государственными,   кооперативными   и   общественнымипредприятиями и организациями, осуществляющими заготовку и переработкусельскохозяйственной  продукции,  а  также  реализовать  продукцию  пособственному усмотрению любым другим потребителям и на рынках.    Продукция, продаваемая государственным предприятиям и организациямв    соответствии   с   заключенными   договорами,   оплачивается   погосударственным   закупочным   или   договорным  ценам  на   условиях,предусмотренных для колхозов и совхозов. Цены на остальную  продукцию,реализуемую    крестьянскими    хозяйствами,    устанавливаются     подоговоренности сторон.     Статья 24. Материально-техническое обеспечение                        крестьянского хозяйства     Крестьянское   хозяйство   приобретает   необходимое    ему    дляосуществления  хозяйственной  деятельности имущество у государственныхи  кооперативных предприятий и организаций, на рынках,  у  граждан,  атакже   товары  в  государственной и кооперативной розничной  торговойсети.    Крестьянское  хозяйство  вправе  приобретать:  тракторы,  грузовыеавтомобили,  другую  сельскохозяйственную технику и запасные  части  кним,   концентрированные  корма,  инвентарь,  минеральные   удобрения,химические средства  защиты растений, строительные материалы,  горюче-смазочные  материалы  и  иную необходимую для  деятельности  хозяйствапродукцию  через систему  материально-технического снабжения в порядкеи   по   ценам,   установленным  для  колхозов;   скот   и   птицу   усельскохозяйственных   предприятий  -  по   ценам,   определяемым   посоглашению   сторон;   сортовые  семена  и   посадочный   материал   усельскохозяйственных  предприятий - по розничным  и  оптовым  ценам  всоответствии с установленным порядком.    Плата  за пользование газом и электроэнергией для производственныхнужд производится по тарифам, установленным для колхозов.    Ремонт  и  техническое  обслуживание  принадлежащих  крестьянскомухозяйству      тракторов,     грузовых    автомобилей     и     другойсельскохозяйственной    техники    осуществляется     государственнымиагросервисными  предприятиями  и организациями по действующим  оптовымценам   (тарифам),  установленным  для  оказания   услуг  колхозам   исовхозам, а другими предприятиями - по ценам согласно договоренности.     Статья 25. Основы взаимоотношений крестьянского хозяйства с        предприятиями, организациями, учреждениями и гражданами     Крестьянское   хозяйство  вправе  заключать  с   государственными,кооперативными  и другими общественными предприятиями,  организациями,учреждениями   и   гражданами  любые сделки, предусмотренные  законом,приобретать,  обменивать,  продавать,  арендовать,  брать  взаймы    угосударственных,   кооперативных  и других  общественных  предприятий,организаций,  учреждений  и граждан любое имущество,  необходимое  дляведения хозяйства.    Хозяйственные  и  производственные  взаимоотношения  крестьянскогохозяйства    с    государственными,    кооперативными    и     другимиобщественными    предприятиями,    организациями,    учреждениями    игражданами-потребителями  его  продукции,  поставщиками   материально-технических    ресурсов,     все     его    хозяйственные     операцииосуществляются  по  соглашению  сторон,  если  иное  не  предусмотренодействующим законодательством.    При несоблюдении договорных  обязательств  крестьянское  хозяйствонесет      в     установленном     законом    порядке    имущественнуюответственность,    возмещает   нанесенный   ущерб.   Государственные,кооперативные   и   другие   общественные  предприятия,   организации,учреждения  и граждане при несоблюдении договорных обязательств  передкрестьянскими хозяйствами   несут   в  установленном  законом  порядкеимущественную ответственность и возмещают нанесенный хозяйству ущерб.     Статья 26. Кредитование, финансирование и страхование имущества                        крестьянского хозяйства     Крестьянское   хозяйство  вправе  открывать  в  учреждении   банкарасчетный  счет для ведения расчетов и хранения денежных   средств   исвободно распоряжаться средствами этого счета. Использование средств срасчетного   счета  производится в безналичном порядке, а также  путемвыдачи наличных денег.    Списание средств с расчетного счета крестьянского хозяйства  можетпроизводиться  только  с  его согласия или по  решению  суда,  или  наосновании  исполнительной  надписи в  установленных  законодательствомслучаях.    Учреждения  банков  могут  предоставлять  крестьянскому  хозяйствудолгосрочные    и  краткосрочные  кредиты  на  основании  заключенногокредитного  договора, определяющего условия кредитования. В  кредитныхдоговорах    с   крестьянским    хозяйством    предусматриваются   егообязательства   по  залогу  кредитируемых  ценностей,  поручительства,гарантии и другие виды обеспечения возврата ссуд.    Крестьянское хозяйство  представляет  банку,  осуществляющему  егокредитно-расчетное обслуживание, необходимую документацию.    Порядок  ведения кассовых операций, контроль за его соблюдением, атакже   сроки  получения  из  банки   и   сдачи   в   банк    денежнойналичности крестьянское хозяйство согласовывает с банком.    Крестьянское  хозяйство несет полную ответственность за соблюдениекредитных    договоров    и   расчетной    дисциплины.    В     случаенесвоевременного возврата полученных кредитов, учреждение банков можетиспользовать  право  на  реализацию  принятого  в  залог  имущества  инаправить выручку от его реализации на погашение задолженности.    В   качестве  залога  принимаются  товарно-материальные  ценности,производимая  продукция,  основные  производственные  фонды,  а  такжеимущество    заемщика    в    порядке,    установленном    действующимзаконодательством.    Крестьянское хозяйство может получать кредиты от государственных икооперативных организаций на договорных условиях.    Местный  Совет народных депутатов вправе оказать безвозмездную иливозмездную   материальную   помощь   крестьянскому    хозяйству    дляпогашения первоочередных  расходов  по  созданию  хозяйства,  а  такжедля покрытия убытков в неурожайные годы.    Страхование имущества крестьянского  хозяйства  осуществляется  надобровольной основе в соответствии с действующим законодательством. </w:t>
      </w:r>
      <w:r>
        <w:rPr>
          <w:rFonts w:ascii="Arial" w:cs="Arial" w:eastAsia="Arial" w:hAnsi="Arial"/>
          <w:sz w:val="24"/>
          <w:szCs w:val="24"/>
        </w:rPr>
        <w:t xml:space="preserve">                     IV. Прекращение деятельности</w:t>
      </w:r>
      <w:r>
        <w:rPr>
          <w:rFonts w:ascii="Arial" w:cs="Arial" w:eastAsia="Arial" w:hAnsi="Arial"/>
          <w:sz w:val="24"/>
          <w:szCs w:val="24"/>
        </w:rPr>
        <w:t xml:space="preserve">     Статья 27. Порядок прекращения деятельности крестьянского                               хозяйства     Прекращение  деятельности  крестьянского хозяйства производится посогласованному  решению  всех его членов, либо  на  основании  решенияместного  Совета  народных депутатов об изъятии земельного  участка  вустановленном порядке, либо по решению суда.    При прекращении деятельности крестьянского  хозяйства  по  решениювсех  его  членов,  имущество, принадлежащее крестьянскому  хозяйству,реализуется ими самостоятельно.    При  прекращении деятельности крестьянского хозяйства на основаниирешения  местного  Совета  народных депутатов  об  изъятии  земельногоучастка,    имущество,    принадлежащее    крестьянскому    хозяйству,реализуется  ими самостоятельно,  либо по решению специально созданнойкомиссии,   образованной   местным  Советом   народных   депутатов   -окончательное   решение   по  этому  вопросу  выносит  местный   Советнародных депутатов.    Прекращение  деятельности  крестьянского хозяйства в случае смертивсех  членов  крестьянского  хозяйства,  отсутствия  наследников   илиобъвления  крестьянского  хозяйства неплатежеспособным  осуществляетсяспециальной  комиссией, образуемой судом или по его  решению   местнымСоветом народных депутатов.    В  решении суда о прекращении деятельности крестьянского хозяйствауказываются   порядок   и   сроки   проведения   ликвидации    данногокрестьянского  хозяйства,  срок для заявления  претензий,  который  неможет   быть   менее двух месяцев с момента объявления  о  прекращениидеятельности крестьянского хозяйства.    В  первоочередном  порядке  удовлетворяются  долги перед бюджетом,банком  и компенсируются затраты по рекультивации земель, находившихсяв пользовании прекратившего деятельность крестьянского хозяйства.    Претензии  кредиторов  к  ликвидируемому  крестьянскому  хозяйствуудовлетворяются    из    имущества   этого  крестьянского   хозяйства.Комиссия обязана провести работу по взиманию дебиторской задолженностикрестьянскому хозяйству и выявлению претензий кредиторов.    Имущество, оставшееся после расчетов с бюджетом,  банком,  другимикредиторами,   переходит в распоряжение членов  бывшего  крестьянскогохозяйства,   а   при   отсутствии   - окончательное  решение  по  немупринимает суд.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bacn_acbal0p9gudflp" Type="http://schemas.openxmlformats.org/officeDocument/2006/relationships/hyperlink" Target="http://kodeks.duckdns.org/document/212" TargetMode="External"/><Relationship Id="rIdba-8xb4qiaymutt29azs3" Type="http://schemas.openxmlformats.org/officeDocument/2006/relationships/hyperlink" Target="http://kodeks.duckdns.org/document/876" TargetMode="External"/><Relationship Id="rIdvnhqxc6pwyykxrjatc8k-" Type="http://schemas.openxmlformats.org/officeDocument/2006/relationships/hyperlink" Target="http://kodeks.duckdns.org/document/861#1" TargetMode="External"/><Relationship Id="rIdzvym0grieixd_ssteknxx" Type="http://schemas.openxmlformats.org/officeDocument/2006/relationships/hyperlink" Target="http://kodeks.duckdns.org/document/861#2" TargetMode="External"/><Relationship Id="rIdmf3gc6g9uv5hqffagoixo" Type="http://schemas.openxmlformats.org/officeDocument/2006/relationships/hyperlink" Target="http://kodeks.duckdns.org/document/861#3" TargetMode="External"/><Relationship Id="rIdqjiajtlxke0tqblqxehfd" Type="http://schemas.openxmlformats.org/officeDocument/2006/relationships/hyperlink" Target="http://kodeks.duckdns.org/document/861#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2026-09-23T09:34:55.765Z</dcterms:created>
  <dcterms:modified xsi:type="dcterms:W3CDTF">2026-09-23T09:34:55.765Z</dcterms:modified>
</cp:coreProperties>
</file>

<file path=docProps/custom.xml><?xml version="1.0" encoding="utf-8"?>
<Properties xmlns="http://schemas.openxmlformats.org/officeDocument/2006/custom-properties" xmlns:vt="http://schemas.openxmlformats.org/officeDocument/2006/docPropsVTypes"/>
</file>