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2020 года № 3498-VI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23 января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23 января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lakrbwzkh1dmtxgj4mo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семенах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brh2n_vmnoytveohgm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химизации и защите растений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карантине растений</w:t>
      </w:r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Европейским инвестиционным банком по проекту "Финансирование аграрных производственно-сбытовых цепочек", подписанного 25 сентября 2017 года в городе Люксембург, 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Германским банком развития (KfW) по проекту "Финансирование аграрных производственно-сбытовых цепочек", подписанного 18 сентября 2017 года в городе Франкфурт-на-Майне";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Меморандума</w:t>
      </w:r>
      <w:r>
        <w:rPr>
          <w:rFonts w:ascii="Arial" w:cs="Arial" w:eastAsia="Arial" w:hAnsi="Arial"/>
          <w:sz w:val="24"/>
          <w:szCs w:val="24"/>
        </w:rPr>
        <w:t xml:space="preserve"> о сотрудничестве между Правительством Кыргызской Республики и Правительством Республики Индия о совместной научно-исследовательской работе по высокогорной биологии и медицине, подписанного 14 июня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cnum9906ldpj0hgewoa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 Правительства Кыргызской Республики по делимитации и демаркации государственной границы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sirlzth3b9cndkitgsc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6 ноября 2015 года № 17-VI".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2b1owlefqoegmou10s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dalil.kg/document/87255</w:t>
      </w:r>
    </w:hyperlink>
  </w:p>
  <w:p>
    <w:pPr>
      <w:spacing w:after="0" w:before="40"/>
      <w:jc w:val="center"/>
    </w:pPr>
    <w:hyperlink w:history="1" r:id="rIdh94zwy8me3ud_9v3od1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krbwzkh1dmtxgj4mowl" Type="http://schemas.openxmlformats.org/officeDocument/2006/relationships/hyperlink" Target="https://dalil.kg/document/538" TargetMode="External"/><Relationship Id="rIdybrh2n_vmnoytveohgmns" Type="http://schemas.openxmlformats.org/officeDocument/2006/relationships/hyperlink" Target="https://dalil.kg/document/179" TargetMode="External"/><Relationship Id="rIdcnum9906ldpj0hgewoa4z" Type="http://schemas.openxmlformats.org/officeDocument/2006/relationships/hyperlink" Target="https://dalil.kg/document/620" TargetMode="External"/><Relationship Id="rIdsirlzth3b9cndkitgsct1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2b1owlefqoegmou10swv" Type="http://schemas.openxmlformats.org/officeDocument/2006/relationships/hyperlink" Target="https://dalil.kg/document/87255" TargetMode="External"/><Relationship Id="rIdh94zwy8me3ud_9v3od1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2026-10-01T03:20:39.789Z</dcterms:created>
  <dcterms:modified xsi:type="dcterms:W3CDTF">2026-10-01T03:20:39.789Z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