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erccyfxgwz19wfe35h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zfsda0zx51q0ym2l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dalil.kg/document/87496</w:t>
      </w:r>
    </w:hyperlink>
  </w:p>
  <w:p>
    <w:pPr>
      <w:spacing w:after="0" w:before="40"/>
      <w:jc w:val="center"/>
    </w:pPr>
    <w:hyperlink w:history="1" r:id="rIdhu4_xjyijss5fczdph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ccyfxgwz19wfe35hjyn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zfsda0zx51q0ym2ljux" Type="http://schemas.openxmlformats.org/officeDocument/2006/relationships/hyperlink" Target="https://dalil.kg/document/87496" TargetMode="External"/><Relationship Id="rIdhu4_xjyijss5fczdph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2026-09-30T19:33:27.202Z</dcterms:created>
  <dcterms:modified xsi:type="dcterms:W3CDTF">2026-09-30T19:33:27.202Z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