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18 июня 2020 года № 3907-VI</w:t>
      </w:r>
    </w:p>
    <w:p>
      <w:pPr>
        <w:spacing w:after="120"/>
        <w:jc w:val="both"/>
      </w:pPr>
      <w:r>
        <w:rPr>
          <w:rFonts w:ascii="Arial" w:cs="Arial" w:eastAsia="Arial" w:hAnsi="Arial"/>
          <w:sz w:val="24"/>
          <w:szCs w:val="24"/>
        </w:rPr>
        <w:t xml:space="preserve">Об избрании депутата Жогорку Кенеша Кыргызской Республики Н.О.Сыдыгалиева заместителем председателя Комитета Жогорку Кенеша Кыргызской Республики по конституционному законодательству, государственному устройству, судебно-правовым вопросам и Регламенту Жогорку Кенеша</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 соответствии со </w:t>
      </w:r>
      <w:r>
        <w:rPr>
          <w:rFonts w:ascii="Arial" w:cs="Arial" w:eastAsia="Arial" w:hAnsi="Arial"/>
          <w:sz w:val="24"/>
          <w:szCs w:val="24"/>
        </w:rPr>
        <w:t xml:space="preserve">статьей 26</w:t>
      </w:r>
      <w:r>
        <w:rPr>
          <w:rFonts w:ascii="Arial" w:cs="Arial" w:eastAsia="Arial" w:hAnsi="Arial"/>
          <w:sz w:val="24"/>
          <w:szCs w:val="24"/>
        </w:rPr>
        <w:t xml:space="preserve"> </w:t>
      </w:r>
      <w:hyperlink w:history="1" r:id="rIdampjucvbkovbg854gmsh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Регламенте Жогорку Кенеша Кыргызской Республики" по результатам тайного голосования избрать депутата Жогорку Кенеша Кыргызской Республики Н.О.Сыдыгалиева заместителем председателя Комитета Жогорку Кенеша Кыргызской Республики по конституционному законодательству, государственному устройству, судебно-правовым вопросам и Регламенту Жогорку Кенеша.</w:t>
      </w:r>
    </w:p>
    <w:p>
      <w:pPr>
        <w:spacing w:after="120"/>
        <w:jc w:val="both"/>
      </w:pPr>
      <w:r>
        <w:rPr>
          <w:rFonts w:ascii="Arial" w:cs="Arial" w:eastAsia="Arial" w:hAnsi="Arial"/>
          <w:sz w:val="24"/>
          <w:szCs w:val="24"/>
        </w:rPr>
        <w:t xml:space="preserve">2. Внести в </w:t>
      </w:r>
      <w:hyperlink w:history="1" r:id="rIde76h08sns2pjgdi2mylv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"Об избрании заместителей председателей комитетов Жогорку Кенеша Кыргызской Республики" от 12 ноября 2015 года № 26-VI следующее изменение:</w:t>
      </w:r>
    </w:p>
    <w:p>
      <w:pPr>
        <w:spacing w:after="120"/>
        <w:jc w:val="both"/>
      </w:pPr>
      <w:r>
        <w:rPr>
          <w:rFonts w:ascii="Arial" w:cs="Arial" w:eastAsia="Arial" w:hAnsi="Arial"/>
          <w:sz w:val="24"/>
          <w:szCs w:val="24"/>
        </w:rPr>
        <w:t xml:space="preserve">- в абзаце втором подпункта 1 пункта 1 слова "Чойбекова Р.Н. - от парламентской фракции "Кыргызстан" заменить словами "Сыдыгалиева Н.О. - от парламентской фракции "Ата Meкен".</w:t>
      </w:r>
    </w:p>
    <w:p>
      <w:pPr>
        <w:spacing w:after="120"/>
        <w:jc w:val="both"/>
      </w:pPr>
      <w:r>
        <w:rPr>
          <w:rFonts w:ascii="Arial" w:cs="Arial" w:eastAsia="Arial" w:hAnsi="Arial"/>
          <w:sz w:val="24"/>
          <w:szCs w:val="24"/>
        </w:rPr>
        <w:t xml:space="preserve">3. Настоящее постановление вступает в силу со дня принятия.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Д.Джумабеков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7-vco25gqbl1ufmvdv-0">
      <w:r>
        <w:rPr>
          <w:rFonts w:ascii="Arial" w:cs="Arial" w:eastAsia="Arial" w:hAnsi="Arial"/>
          <w:color w:val="132D3F"/>
          <w:sz w:val="16"/>
          <w:szCs w:val="16"/>
          <w:u w:val="single"/>
        </w:rPr>
        <w:t xml:space="preserve">dalil.kg/document/87559</w:t>
      </w:r>
    </w:hyperlink>
  </w:p>
  <w:p>
    <w:pPr>
      <w:spacing w:after="0" w:before="40"/>
      <w:jc w:val="center"/>
    </w:pPr>
    <w:hyperlink w:history="1" r:id="rIdiqaxhuevgaik6qvvn17g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mpjucvbkovbg854gmshy" Type="http://schemas.openxmlformats.org/officeDocument/2006/relationships/hyperlink" Target="https://dalil.kg/document/203166" TargetMode="External"/><Relationship Id="rIde76h08sns2pjgdi2mylvu" Type="http://schemas.openxmlformats.org/officeDocument/2006/relationships/hyperlink" Target="https://dalil.kg/document/7682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7-vco25gqbl1ufmvdv-0" Type="http://schemas.openxmlformats.org/officeDocument/2006/relationships/hyperlink" Target="https://dalil.kg/document/87559" TargetMode="External"/><Relationship Id="rIdiqaxhuevgaik6qvvn17g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2026-09-26T03:15:06.767Z</dcterms:created>
  <dcterms:modified xsi:type="dcterms:W3CDTF">2026-09-26T03:15:06.767Z</dcterms:modified>
</cp:coreProperties>
</file>

<file path=docProps/custom.xml><?xml version="1.0" encoding="utf-8"?>
<Properties xmlns="http://schemas.openxmlformats.org/officeDocument/2006/custom-properties" xmlns:vt="http://schemas.openxmlformats.org/officeDocument/2006/docPropsVTypes"/>
</file>