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w:t>
      </w:r>
      <w:r>
        <w:rPr>
          <w:rFonts w:ascii="Arial" w:cs="Arial" w:eastAsia="Arial" w:hAnsi="Arial"/>
          <w:sz w:val="24"/>
          <w:szCs w:val="24"/>
        </w:rPr>
        <w:t xml:space="preserve">т 31 марта 2021 года № 4488-</w:t>
      </w:r>
      <w:r>
        <w:rPr>
          <w:rFonts w:ascii="Arial" w:cs="Arial" w:eastAsia="Arial" w:hAnsi="Arial"/>
          <w:sz w:val="24"/>
          <w:szCs w:val="24"/>
        </w:rPr>
        <w:t xml:space="preserve">VI</w:t>
      </w:r>
    </w:p>
    <w:p>
      <w:pPr>
        <w:spacing w:after="120"/>
        <w:jc w:val="both"/>
      </w:pPr>
      <w:r>
        <w:rPr>
          <w:rFonts w:ascii="Arial" w:cs="Arial" w:eastAsia="Arial" w:hAnsi="Arial"/>
          <w:b/>
          <w:bCs/>
          <w:sz w:val="24"/>
          <w:szCs w:val="24"/>
        </w:rPr>
        <w:t xml:space="preserve">О принятии в первом чтении</w:t>
      </w:r>
      <w:r>
        <w:rPr>
          <w:rFonts w:ascii="Arial" w:cs="Arial" w:eastAsia="Arial" w:hAnsi="Arial"/>
          <w:sz w:val="24"/>
          <w:szCs w:val="24"/>
        </w:rPr>
        <w:t xml:space="preserve"> </w:t>
      </w:r>
      <w:r>
        <w:rPr>
          <w:rFonts w:ascii="Arial" w:cs="Arial" w:eastAsia="Arial" w:hAnsi="Arial"/>
          <w:b/>
          <w:bCs/>
          <w:sz w:val="24"/>
          <w:szCs w:val="24"/>
        </w:rPr>
        <w:t xml:space="preserve">проекта</w:t>
      </w:r>
      <w:r>
        <w:rPr>
          <w:rFonts w:ascii="Arial" w:cs="Arial" w:eastAsia="Arial" w:hAnsi="Arial"/>
          <w:sz w:val="24"/>
          <w:szCs w:val="24"/>
        </w:rPr>
        <w:t xml:space="preserve"> </w:t>
      </w:r>
      <w:r>
        <w:rPr>
          <w:rFonts w:ascii="Arial" w:cs="Arial" w:eastAsia="Arial" w:hAnsi="Arial"/>
          <w:b/>
          <w:bCs/>
          <w:sz w:val="24"/>
          <w:szCs w:val="24"/>
        </w:rPr>
        <w:t xml:space="preserve">конституционного Закона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Принять в первом чтении проект конституционного Закона Кыргызской Республики «О внесении изменений в конституционный </w:t>
      </w:r>
      <w:hyperlink w:history="1" r:id="rId_lttnhwbfzhs9jk-qnr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А.Т. Сулаймановым, М.Ю. Абдылдаевым, А.У. Жапаровым, Д.Д. Бекешевым, А.Л. Юсуровым, К.К. Иманалиевым, К.Дж. Рыспаевым, А.А. Карашевым, М.А. Маматалиевым, А.Т. Мамашовой, З.И. Жамалдиновым, А. Алтынбековым, Р.А. Казакбаевым, М.К. Жеенчороевым, Ж.К. Акаевым, Б.У. Сыдыковым, А.М. Нурбаевым.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w:t>
      </w:r>
    </w:p>
    <w:p>
      <w:pPr>
        <w:spacing w:after="120"/>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Торага</w:t>
      </w:r>
      <w:r>
        <w:rPr>
          <w:rFonts w:ascii="Arial" w:cs="Arial" w:eastAsia="Arial" w:hAnsi="Arial"/>
          <w:sz w:val="24"/>
          <w:szCs w:val="24"/>
        </w:rPr>
        <w:t xml:space="preserve">	</w:t>
      </w:r>
      <w:r>
        <w:rPr>
          <w:rFonts w:ascii="Arial" w:cs="Arial" w:eastAsia="Arial" w:hAnsi="Arial"/>
          <w:sz w:val="24"/>
          <w:szCs w:val="24"/>
        </w:rPr>
        <w:t xml:space="preserve">Н.О.Сыдыгалиев</w:t>
      </w:r>
    </w:p>
    <w:p>
      <w:pPr>
        <w:spacing w:after="24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q0uvnzgzwxsmz6vnkp-">
      <w:r>
        <w:rPr>
          <w:rFonts w:ascii="Arial" w:cs="Arial" w:eastAsia="Arial" w:hAnsi="Arial"/>
          <w:color w:val="132D3F"/>
          <w:sz w:val="16"/>
          <w:szCs w:val="16"/>
          <w:u w:val="single"/>
        </w:rPr>
        <w:t xml:space="preserve">dalil.kg/document/88198</w:t>
      </w:r>
    </w:hyperlink>
  </w:p>
  <w:p>
    <w:pPr>
      <w:spacing w:after="0" w:before="40"/>
      <w:jc w:val="center"/>
    </w:pPr>
    <w:hyperlink w:history="1" r:id="rIdavabhuqqhtymw2cn4sm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ttnhwbfzhs9jk-qnryp"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q0uvnzgzwxsmz6vnkp-" Type="http://schemas.openxmlformats.org/officeDocument/2006/relationships/hyperlink" Target="https://dalil.kg/document/88198" TargetMode="External"/><Relationship Id="rIdavabhuqqhtymw2cn4sm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2026-09-29T19:24:39.983Z</dcterms:created>
  <dcterms:modified xsi:type="dcterms:W3CDTF">2026-09-29T19:24:39.983Z</dcterms:modified>
</cp:coreProperties>
</file>

<file path=docProps/custom.xml><?xml version="1.0" encoding="utf-8"?>
<Properties xmlns="http://schemas.openxmlformats.org/officeDocument/2006/custom-properties" xmlns:vt="http://schemas.openxmlformats.org/officeDocument/2006/docPropsVTypes"/>
</file>