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основных критериев предварительного отбора инвестиционных проектов, образца заявки и перечня документов для предварительного рассмотрения инвестиционных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кредитных средств, используемых для реализации инвестиционных проектов,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основные критерии</w:t>
      </w:r>
      <w:r>
        <w:rPr>
          <w:rFonts w:ascii="Arial" w:cs="Arial" w:eastAsia="Arial" w:hAnsi="Arial"/>
          <w:sz w:val="24"/>
          <w:szCs w:val="24"/>
        </w:rPr>
        <w:t xml:space="preserve"> предварительного отбора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образец заявки</w:t>
      </w:r>
      <w:r>
        <w:rPr>
          <w:rFonts w:ascii="Arial" w:cs="Arial" w:eastAsia="Arial" w:hAnsi="Arial"/>
          <w:sz w:val="24"/>
          <w:szCs w:val="24"/>
        </w:rPr>
        <w:t xml:space="preserve"> для предварительного рассмотрения инвестиционного проекта (предложения);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документов для предварительного рассмотрения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критерии предварительного отбора инвестиционных проектов*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Торговля,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деятельности компании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Финансовая доходность проекта, % в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кредита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$ 100 тыс. до 5 млн.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окупаемости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Экспортоориентированность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Объем собственных вложений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Залог, % от требуемых вложений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70%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Использование местного сырья,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Наем местной рабочей силы,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50%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Процентная ставка кредита (не более)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расчетные показатели основаны на среднерыночных параметрах эффективности инвестиционных проектов в Кыргызской Республике и на приоритетах 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заявки для предварительного рассмотрения инвестиционного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заполнения: «___»________200____г.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Описание сведений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Сведения об инициаторе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компании с указанием организационно-правовой формы, в соответствии с учредительными документами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Ф.И.О., доля участия в уставном капитале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 юридического и фактического нахождения офиса компании, включая почтовый индекс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Полностью Ф.И.О., занимаемая должность в компании. Контактные реквизиты уполномоченного лица: Телефон: __________ Факс:______________ Моб: ______________ E-mail:____________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Необходимо указать вид деятельности и/или бизнеса, приносящей основной доход инициатору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название компании - исполнителя(ей) проекта, более подробную информацию об исполнителе описать в приложении.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Сведения о проекте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Название проекта должно ясно отражать цель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Например, энергетика, сельское хозяйство (переработка), инфраструктурные проекты, горная добыча, промышленность, торговля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предполагаемое месторасположение проекта (город, область и т.д.)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Описать суть проекта, производимую продукцию, производственную мощность, планируемый объем продаж в год, применяемые новые технологии. Сроки реализации проекта (начало, длительность, разбивка по фазам)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Указать, на какой стадии находится предлагаемый проект (например, имеется ТЭО или предварительное ТЭО (бизнес-план), разработан проект, получена исполнительно-разрешительная документация, составлен отчет о маркетинговых исследованиях; имеются патент, лицензия, договор аренды, право собственности на землю, помещения, квалифицированный персонал и т.д.; подобран заказчик, определен подрядчик и т.д.). Приложить календарный план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Описать залоговое имущество и его стоимость. Залоговым имуществом может выступать: недвижимое имущество, ценные бумаги, гарантии и поручительства, а также иное имущество по согласованию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емкость рынка (текущее потребление), предположительную структуру продаж (объем экспорта, внутренний и внешний рынки), распределение рынков сбыта по географии с учетом экспорта продукции, группы потребителей продукции (услуг). Описать организацию системы сбыта продукции (услуг)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Предоставить информацию о конкурентах на данном сегменте рынка, в т.ч. на внешнем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Сырье, вспомогательные материалы, основной энергоноситель, электроэнергия, вода и другое (указать достаточность для проекта). Наличие транспортной инфраструктуры и потребность в ее развитии.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ключевой персонал, предлагаемый в проекте с описанием опыта реализации аналогичных проектов, с приложением его резюме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Указать, имеются ли партнеры, готовые инвестировать в данный проект наряду с Правительством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и описать все виды рисков, возникающие при реализации данного проекта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Сведения о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млн. долларов США для проектов свыше 3 млн. долл. США (средние и крупные проекты). А также в млн. сомов для проектов меньше 3 млн. долл. США.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окупаемость (срок) (DPP), внутреннюю ставку доходности (IRR) и чистую приведенную стоимость (NPV) и рентабельность проекта (MPI)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Имеющиеся финансовые ресурсы (не заемные средства), участвующие при реализации проекта. Указать общую сумму и размер (%) от общего объема инвестиций, требуемых для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Запрашиваемая сумма финансирования (в млн. долларов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Оборудование, СМР, оборотные средства, другие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уставного капитала, сумма активов и обязательств, доход и чистая прибыль. В прилагаемых документах представить финансовую отчетность за последние 3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случае, если компания образована раньше, то с момента образования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создаваемых рабочих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для предварительного рассмотрения инвестиционного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предварительного рассмотрения инвестиционного проекта, заявитель (инициатор) проекта представляет в Министерство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заполненную заявку для предварительного рассмотрения инвестиционного проекта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нотариально удостоверенных учредительных документов инициатора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предварительное технико-экономическое обоснование (бизнес-план)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за последние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 компании-исполнителя;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резюме ключевого персонала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ot_ha1lqog400aqe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</w:t>
      </w:r>
    </w:hyperlink>
  </w:p>
  <w:p>
    <w:pPr>
      <w:spacing w:after="0" w:before="40"/>
      <w:jc w:val="center"/>
    </w:pPr>
    <w:hyperlink w:history="1" r:id="rIdwl4ibw1iw-mdmtblial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ot_ha1lqog400aqeogn" Type="http://schemas.openxmlformats.org/officeDocument/2006/relationships/hyperlink" Target="https://dalil.kg/document/90012" TargetMode="External"/><Relationship Id="rIdwl4ibw1iw-mdmtblial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2026-09-29T06:36:15.029Z</dcterms:created>
  <dcterms:modified xsi:type="dcterms:W3CDTF">2026-09-29T06:36:15.029Z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