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l00atqr0ifahgxekd5g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2009 года № 680</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64 </w:t>
      </w:r>
      <w:hyperlink w:history="1" r:id="rIdebjz-_dhnthovdzppugl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udmqfjb36m9feypes-1o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нотариате" (Ведомости Жогорку Кенеша Кыргызской Республики, 1998 г., № 9, ст.320) следующие изменения и дополнение:</w:t>
      </w:r>
    </w:p>
    <w:p>
      <w:pPr>
        <w:spacing w:after="120"/>
        <w:jc w:val="both"/>
      </w:pPr>
      <w:r>
        <w:rPr>
          <w:rFonts w:ascii="Arial" w:cs="Arial" w:eastAsia="Arial" w:hAnsi="Arial"/>
          <w:sz w:val="24"/>
          <w:szCs w:val="24"/>
        </w:rPr>
        <w:t xml:space="preserve">1. В части первой статьи 2 слова "нотариальных контор" заменить словом "нотариусов".</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в части второй слова "нотариусы, работающие в государственной или частной нотариальной конторе" заменить словами "государственные и частные нотариусы";</w:t>
      </w:r>
    </w:p>
    <w:p>
      <w:pPr>
        <w:spacing w:after="120"/>
        <w:jc w:val="both"/>
      </w:pPr>
      <w:r>
        <w:rPr>
          <w:rFonts w:ascii="Arial" w:cs="Arial" w:eastAsia="Arial" w:hAnsi="Arial"/>
          <w:sz w:val="24"/>
          <w:szCs w:val="24"/>
        </w:rPr>
        <w:t xml:space="preserve">- в части третьей слова "(сельская управа)" заменить словами "(айыл окмоту)".</w:t>
      </w:r>
    </w:p>
    <w:p>
      <w:pPr>
        <w:spacing w:after="120"/>
        <w:jc w:val="both"/>
      </w:pPr>
      <w:r>
        <w:rPr>
          <w:rFonts w:ascii="Arial" w:cs="Arial" w:eastAsia="Arial" w:hAnsi="Arial"/>
          <w:sz w:val="24"/>
          <w:szCs w:val="24"/>
        </w:rPr>
        <w:t xml:space="preserve">2. Статью 4 изложить в следующей редакции:</w:t>
      </w:r>
    </w:p>
    <w:p>
      <w:pPr>
        <w:spacing w:after="120"/>
        <w:jc w:val="both"/>
      </w:pPr>
      <w:r>
        <w:rPr>
          <w:rFonts w:ascii="Arial" w:cs="Arial" w:eastAsia="Arial" w:hAnsi="Arial"/>
          <w:sz w:val="24"/>
          <w:szCs w:val="24"/>
        </w:rPr>
        <w:t xml:space="preserve">"Статья 4. Нотариус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нотариуса или у частного нотариуса, сдавший квалификационный экзамен. Частный нотариус, кроме того, должен иметь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jc w:val="both"/>
      </w:pPr>
      <w:r>
        <w:rPr>
          <w:rFonts w:ascii="Arial" w:cs="Arial" w:eastAsia="Arial" w:hAnsi="Arial"/>
          <w:sz w:val="24"/>
          <w:szCs w:val="24"/>
        </w:rPr>
        <w:t xml:space="preserve">Лица, проработавшие в должности государственного нотариуса не менее 5 лет, получают лицензию на право занятия частной нотариальной деятельностью без сдачи квалификационного экзамена.</w:t>
      </w:r>
    </w:p>
    <w:p>
      <w:pPr>
        <w:spacing w:after="120"/>
        <w:jc w:val="both"/>
      </w:pPr>
      <w:r>
        <w:rPr>
          <w:rFonts w:ascii="Arial" w:cs="Arial" w:eastAsia="Arial" w:hAnsi="Arial"/>
          <w:sz w:val="24"/>
          <w:szCs w:val="24"/>
        </w:rPr>
        <w:t xml:space="preserve">К занятию нотариальной деятельностью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w:t>
      </w:r>
    </w:p>
    <w:p>
      <w:pPr>
        <w:spacing w:after="120"/>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jc w:val="both"/>
      </w:pPr>
      <w:r>
        <w:rPr>
          <w:rFonts w:ascii="Arial" w:cs="Arial" w:eastAsia="Arial" w:hAnsi="Arial"/>
          <w:sz w:val="24"/>
          <w:szCs w:val="24"/>
        </w:rPr>
        <w:t xml:space="preserve">Нотариусы имеют право создавать нотариальные палаты.</w:t>
      </w:r>
    </w:p>
    <w:p>
      <w:pPr>
        <w:spacing w:after="120"/>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jc w:val="both"/>
      </w:pPr>
      <w:r>
        <w:rPr>
          <w:rFonts w:ascii="Arial" w:cs="Arial" w:eastAsia="Arial" w:hAnsi="Arial"/>
          <w:sz w:val="24"/>
          <w:szCs w:val="24"/>
        </w:rPr>
        <w:t xml:space="preserve">4. Статью 5 признать утратившей силу.</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в части первой слова "Министерством юстиции" заменить словом "Правительством";</w:t>
      </w:r>
    </w:p>
    <w:p>
      <w:pPr>
        <w:spacing w:after="120"/>
        <w:jc w:val="both"/>
      </w:pPr>
      <w:r>
        <w:rPr>
          <w:rFonts w:ascii="Arial" w:cs="Arial" w:eastAsia="Arial" w:hAnsi="Arial"/>
          <w:sz w:val="24"/>
          <w:szCs w:val="24"/>
        </w:rPr>
        <w:t xml:space="preserve">- в части второй слова "нотариусами, работающими в государственных и частных нотариальных конторах," заменить словами "государственными и частными нотариусами".</w:t>
      </w:r>
    </w:p>
    <w:p>
      <w:pPr>
        <w:spacing w:after="120"/>
        <w:jc w:val="both"/>
      </w:pPr>
      <w:r>
        <w:rPr>
          <w:rFonts w:ascii="Arial" w:cs="Arial" w:eastAsia="Arial" w:hAnsi="Arial"/>
          <w:sz w:val="24"/>
          <w:szCs w:val="24"/>
        </w:rPr>
        <w:t xml:space="preserve">6. Статью 10 изложить в следующей редакции:</w:t>
      </w:r>
    </w:p>
    <w:p>
      <w:pPr>
        <w:spacing w:after="120"/>
        <w:jc w:val="both"/>
      </w:pPr>
      <w:r>
        <w:rPr>
          <w:rFonts w:ascii="Arial" w:cs="Arial" w:eastAsia="Arial" w:hAnsi="Arial"/>
          <w:sz w:val="24"/>
          <w:szCs w:val="24"/>
        </w:rPr>
        <w:t xml:space="preserve">"Статья 10. Личная печать, штампы и бланки частного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jc w:val="both"/>
      </w:pPr>
      <w:r>
        <w:rPr>
          <w:rFonts w:ascii="Arial" w:cs="Arial" w:eastAsia="Arial" w:hAnsi="Arial"/>
          <w:sz w:val="24"/>
          <w:szCs w:val="24"/>
        </w:rPr>
        <w:t xml:space="preserve">7. Второе предложение части первой статьи 11 исключить.</w:t>
      </w:r>
    </w:p>
    <w:p>
      <w:pPr>
        <w:spacing w:after="120"/>
        <w:jc w:val="both"/>
      </w:pPr>
      <w:r>
        <w:rPr>
          <w:rFonts w:ascii="Arial" w:cs="Arial" w:eastAsia="Arial" w:hAnsi="Arial"/>
          <w:sz w:val="24"/>
          <w:szCs w:val="24"/>
        </w:rPr>
        <w:t xml:space="preserve">8. Часть вторую статьи 12 изложить в следующей редакции:</w:t>
      </w:r>
    </w:p>
    <w:p>
      <w:pPr>
        <w:spacing w:after="120"/>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w:t>
      </w:r>
    </w:p>
    <w:p>
      <w:pPr>
        <w:spacing w:after="120"/>
        <w:jc w:val="both"/>
      </w:pPr>
      <w:r>
        <w:rPr>
          <w:rFonts w:ascii="Arial" w:cs="Arial" w:eastAsia="Arial" w:hAnsi="Arial"/>
          <w:sz w:val="24"/>
          <w:szCs w:val="24"/>
        </w:rPr>
        <w:t xml:space="preserve">- в абзаце шестом части четвертой слова "профессиональные обязанности" заменить словами "обязанности нотариуса".</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в части первой слово "города" заменить словом "района";</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"Частный нотариус должен иметь место для совершения нотариальных действий в пределах нотариального округа.";</w:t>
      </w:r>
    </w:p>
    <w:p>
      <w:pPr>
        <w:spacing w:after="120"/>
        <w:jc w:val="both"/>
      </w:pPr>
      <w:r>
        <w:rPr>
          <w:rFonts w:ascii="Arial" w:cs="Arial" w:eastAsia="Arial" w:hAnsi="Arial"/>
          <w:sz w:val="24"/>
          <w:szCs w:val="24"/>
        </w:rPr>
        <w:t xml:space="preserve">- часть пятую после слова "Совершение" дополнить словом "частным".</w:t>
      </w:r>
    </w:p>
    <w:p>
      <w:pPr>
        <w:spacing w:after="120"/>
        <w:jc w:val="both"/>
      </w:pPr>
      <w:r>
        <w:rPr>
          <w:rFonts w:ascii="Arial" w:cs="Arial" w:eastAsia="Arial" w:hAnsi="Arial"/>
          <w:sz w:val="24"/>
          <w:szCs w:val="24"/>
        </w:rPr>
        <w:t xml:space="preserve">11. Статьи 15, 16 и 17 признать утратившими силу.</w:t>
      </w:r>
    </w:p>
    <w:p>
      <w:pPr>
        <w:spacing w:after="120"/>
        <w:jc w:val="both"/>
      </w:pPr>
      <w:r>
        <w:rPr>
          <w:rFonts w:ascii="Arial" w:cs="Arial" w:eastAsia="Arial" w:hAnsi="Arial"/>
          <w:sz w:val="24"/>
          <w:szCs w:val="24"/>
        </w:rPr>
        <w:t xml:space="preserve">12. Статью 18 изложить в следующей редакции:</w:t>
      </w:r>
    </w:p>
    <w:p>
      <w:pPr>
        <w:spacing w:after="120"/>
        <w:jc w:val="both"/>
      </w:pPr>
      <w:r>
        <w:rPr>
          <w:rFonts w:ascii="Arial" w:cs="Arial" w:eastAsia="Arial" w:hAnsi="Arial"/>
          <w:sz w:val="24"/>
          <w:szCs w:val="24"/>
        </w:rPr>
        <w:t xml:space="preserve">"Статья 18. Государственный реестр частных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jc w:val="both"/>
      </w:pPr>
      <w:r>
        <w:rPr>
          <w:rFonts w:ascii="Arial" w:cs="Arial" w:eastAsia="Arial" w:hAnsi="Arial"/>
          <w:sz w:val="24"/>
          <w:szCs w:val="24"/>
        </w:rPr>
        <w:t xml:space="preserve">13. В статье 19:</w:t>
      </w:r>
    </w:p>
    <w:p>
      <w:pPr>
        <w:spacing w:after="120"/>
        <w:jc w:val="both"/>
      </w:pPr>
      <w:r>
        <w:rPr>
          <w:rFonts w:ascii="Arial" w:cs="Arial" w:eastAsia="Arial" w:hAnsi="Arial"/>
          <w:sz w:val="24"/>
          <w:szCs w:val="24"/>
        </w:rPr>
        <w:t xml:space="preserve">- в части второй слова "Министерством юстиции Кыргызской Республики по согласованию с Государственным архивным агентством при Правительстве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 часть четвертую признать утратившей силу.</w:t>
      </w:r>
    </w:p>
    <w:p>
      <w:pPr>
        <w:spacing w:after="120"/>
        <w:jc w:val="both"/>
      </w:pPr>
      <w:r>
        <w:rPr>
          <w:rFonts w:ascii="Arial" w:cs="Arial" w:eastAsia="Arial" w:hAnsi="Arial"/>
          <w:sz w:val="24"/>
          <w:szCs w:val="24"/>
        </w:rPr>
        <w:t xml:space="preserve">14. В части второй статьи 21 слова "и присягой" исключить.</w:t>
      </w:r>
    </w:p>
    <w:p>
      <w:pPr>
        <w:spacing w:after="120"/>
        <w:jc w:val="both"/>
      </w:pPr>
      <w:r>
        <w:rPr>
          <w:rFonts w:ascii="Arial" w:cs="Arial" w:eastAsia="Arial" w:hAnsi="Arial"/>
          <w:sz w:val="24"/>
          <w:szCs w:val="24"/>
        </w:rPr>
        <w:t xml:space="preserve">15. В статье 23:</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120"/>
        <w:jc w:val="both"/>
      </w:pPr>
      <w:r>
        <w:rPr>
          <w:rFonts w:ascii="Arial" w:cs="Arial" w:eastAsia="Arial" w:hAnsi="Arial"/>
          <w:sz w:val="24"/>
          <w:szCs w:val="24"/>
        </w:rPr>
        <w:t xml:space="preserve">- в части пятой слова "как нотариусами, работающими в государственных нотариальных конторах, так и нотариусами, работающими в частных нотариальных конторах" заменить словами ", как государственными нотариусами, так и частными нотариусами".</w:t>
      </w:r>
    </w:p>
    <w:p>
      <w:pPr>
        <w:spacing w:after="120"/>
        <w:jc w:val="both"/>
      </w:pPr>
      <w:r>
        <w:rPr>
          <w:rFonts w:ascii="Arial" w:cs="Arial" w:eastAsia="Arial" w:hAnsi="Arial"/>
          <w:sz w:val="24"/>
          <w:szCs w:val="24"/>
        </w:rPr>
        <w:t xml:space="preserve">16. В статье 24:</w:t>
      </w:r>
    </w:p>
    <w:p>
      <w:pPr>
        <w:spacing w:after="120"/>
        <w:jc w:val="both"/>
      </w:pPr>
      <w:r>
        <w:rPr>
          <w:rFonts w:ascii="Arial" w:cs="Arial" w:eastAsia="Arial" w:hAnsi="Arial"/>
          <w:sz w:val="24"/>
          <w:szCs w:val="24"/>
        </w:rPr>
        <w:t xml:space="preserve">- в части третьей слова "Частные нотариальные конторы" заменить словами "Частные нотариусы";</w:t>
      </w:r>
    </w:p>
    <w:p>
      <w:pPr>
        <w:spacing w:after="120"/>
        <w:jc w:val="both"/>
      </w:pPr>
      <w:r>
        <w:rPr>
          <w:rFonts w:ascii="Arial" w:cs="Arial" w:eastAsia="Arial" w:hAnsi="Arial"/>
          <w:sz w:val="24"/>
          <w:szCs w:val="24"/>
        </w:rPr>
        <w:t xml:space="preserve">- в части четвертой слова "Частных нотариальных контор" заменить словами "частных нотариусов";</w:t>
      </w:r>
    </w:p>
    <w:p>
      <w:pPr>
        <w:spacing w:after="120"/>
        <w:jc w:val="both"/>
      </w:pPr>
      <w:r>
        <w:rPr>
          <w:rFonts w:ascii="Arial" w:cs="Arial" w:eastAsia="Arial" w:hAnsi="Arial"/>
          <w:sz w:val="24"/>
          <w:szCs w:val="24"/>
        </w:rPr>
        <w:t xml:space="preserve">- часть пятую признать утратившей силу.</w:t>
      </w:r>
    </w:p>
    <w:p>
      <w:pPr>
        <w:spacing w:after="120"/>
        <w:jc w:val="both"/>
      </w:pPr>
      <w:r>
        <w:rPr>
          <w:rFonts w:ascii="Arial" w:cs="Arial" w:eastAsia="Arial" w:hAnsi="Arial"/>
          <w:sz w:val="24"/>
          <w:szCs w:val="24"/>
        </w:rPr>
        <w:t xml:space="preserve">17. В абзаце третьем статьи 27 слова "где нет нотариальных контор и других органов, совершающих" заменить словами "где отсутствуют государственные и частные нотариусы и другие органы, совершающие".</w:t>
      </w:r>
    </w:p>
    <w:p>
      <w:pPr>
        <w:spacing w:after="120"/>
        <w:jc w:val="both"/>
      </w:pPr>
      <w:r>
        <w:rPr>
          <w:rFonts w:ascii="Arial" w:cs="Arial" w:eastAsia="Arial" w:hAnsi="Arial"/>
          <w:sz w:val="24"/>
          <w:szCs w:val="24"/>
        </w:rPr>
        <w:t xml:space="preserve">18. В статье 28:</w:t>
      </w:r>
    </w:p>
    <w:p>
      <w:pPr>
        <w:spacing w:after="120"/>
        <w:jc w:val="both"/>
      </w:pPr>
      <w:r>
        <w:rPr>
          <w:rFonts w:ascii="Arial" w:cs="Arial" w:eastAsia="Arial" w:hAnsi="Arial"/>
          <w:sz w:val="24"/>
          <w:szCs w:val="24"/>
        </w:rPr>
        <w:t xml:space="preserve">наименование и абзац первый части первой статьи 28 изложить в следующей редакции:</w:t>
      </w:r>
    </w:p>
    <w:p>
      <w:pPr>
        <w:spacing w:after="120"/>
        <w:jc w:val="both"/>
      </w:pPr>
      <w:r>
        <w:rPr>
          <w:rFonts w:ascii="Arial" w:cs="Arial" w:eastAsia="Arial" w:hAnsi="Arial"/>
          <w:sz w:val="24"/>
          <w:szCs w:val="24"/>
        </w:rPr>
        <w:t xml:space="preserve">"Статья 28. Нотариальные действия, совершаемые частными</w:t>
      </w:r>
    </w:p>
    <w:p>
      <w:pPr>
        <w:spacing w:after="120"/>
        <w:jc w:val="both"/>
      </w:pPr>
      <w:r>
        <w:rPr>
          <w:rFonts w:ascii="Arial" w:cs="Arial" w:eastAsia="Arial" w:hAnsi="Arial"/>
          <w:sz w:val="24"/>
          <w:szCs w:val="24"/>
        </w:rPr>
        <w:t xml:space="preserve">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jc w:val="both"/>
      </w:pPr>
      <w:r>
        <w:rPr>
          <w:rFonts w:ascii="Arial" w:cs="Arial" w:eastAsia="Arial" w:hAnsi="Arial"/>
          <w:sz w:val="24"/>
          <w:szCs w:val="24"/>
        </w:rPr>
        <w:t xml:space="preserve">19. В статье 29:</w:t>
      </w:r>
    </w:p>
    <w:p>
      <w:pPr>
        <w:spacing w:after="120"/>
        <w:jc w:val="both"/>
      </w:pPr>
      <w:r>
        <w:rPr>
          <w:rFonts w:ascii="Arial" w:cs="Arial" w:eastAsia="Arial" w:hAnsi="Arial"/>
          <w:sz w:val="24"/>
          <w:szCs w:val="24"/>
        </w:rPr>
        <w:t xml:space="preserve">- наименование статьи изложить в следующей редакции:</w:t>
      </w:r>
    </w:p>
    <w:p>
      <w:pPr>
        <w:spacing w:after="120"/>
        <w:jc w:val="both"/>
      </w:pPr>
      <w:r>
        <w:rPr>
          <w:rFonts w:ascii="Arial" w:cs="Arial" w:eastAsia="Arial" w:hAnsi="Arial"/>
          <w:sz w:val="24"/>
          <w:szCs w:val="24"/>
        </w:rPr>
        <w:t xml:space="preserve">"Статья 29. Нотариальные действия, совершаемые государственными нотариусами.";</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и принимают меры к охране наследственного имущества.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органа юстиции одному из государственных нотариусов.";</w:t>
      </w:r>
    </w:p>
    <w:p>
      <w:pPr>
        <w:spacing w:after="120"/>
        <w:jc w:val="both"/>
      </w:pPr>
      <w:r>
        <w:rPr>
          <w:rFonts w:ascii="Arial" w:cs="Arial" w:eastAsia="Arial" w:hAnsi="Arial"/>
          <w:sz w:val="24"/>
          <w:szCs w:val="24"/>
        </w:rPr>
        <w:t xml:space="preserve">- в части второй слова "государственной нотариальной конторой, в компетенции которой" заменить словами "государственным нотариусом, в компетенции которого".</w:t>
      </w:r>
    </w:p>
    <w:p>
      <w:pPr>
        <w:spacing w:after="120"/>
        <w:jc w:val="both"/>
      </w:pPr>
      <w:r>
        <w:rPr>
          <w:rFonts w:ascii="Arial" w:cs="Arial" w:eastAsia="Arial" w:hAnsi="Arial"/>
          <w:sz w:val="24"/>
          <w:szCs w:val="24"/>
        </w:rPr>
        <w:t xml:space="preserve">20. В части третьей статьи 33 слова "Министерством юстиции" заменить словом "Правительством".</w:t>
      </w:r>
    </w:p>
    <w:p>
      <w:pPr>
        <w:spacing w:after="120"/>
        <w:jc w:val="both"/>
      </w:pPr>
      <w:r>
        <w:rPr>
          <w:rFonts w:ascii="Arial" w:cs="Arial" w:eastAsia="Arial" w:hAnsi="Arial"/>
          <w:sz w:val="24"/>
          <w:szCs w:val="24"/>
        </w:rPr>
        <w:t xml:space="preserve">21. Часть вторую статьи 41 признать утратившей силу.</w:t>
      </w:r>
    </w:p>
    <w:p>
      <w:pPr>
        <w:spacing w:after="120"/>
        <w:jc w:val="both"/>
      </w:pPr>
      <w:r>
        <w:rPr>
          <w:rFonts w:ascii="Arial" w:cs="Arial" w:eastAsia="Arial" w:hAnsi="Arial"/>
          <w:sz w:val="24"/>
          <w:szCs w:val="24"/>
        </w:rPr>
        <w:t xml:space="preserve">22. В статье 43:</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jc w:val="both"/>
      </w:pPr>
      <w:r>
        <w:rPr>
          <w:rFonts w:ascii="Arial" w:cs="Arial" w:eastAsia="Arial" w:hAnsi="Arial"/>
          <w:sz w:val="24"/>
          <w:szCs w:val="24"/>
        </w:rPr>
        <w:t xml:space="preserve">- в части второй слова "или арбитражным судом" исключить.</w:t>
      </w:r>
    </w:p>
    <w:p>
      <w:pPr>
        <w:spacing w:after="120"/>
        <w:jc w:val="both"/>
      </w:pPr>
      <w:r>
        <w:rPr>
          <w:rFonts w:ascii="Arial" w:cs="Arial" w:eastAsia="Arial" w:hAnsi="Arial"/>
          <w:sz w:val="24"/>
          <w:szCs w:val="24"/>
        </w:rPr>
        <w:t xml:space="preserve">23. В статье 45 слова "Министерством юстиции" заменить словом "Правительством".</w:t>
      </w:r>
    </w:p>
    <w:p>
      <w:pPr>
        <w:spacing w:after="120"/>
        <w:jc w:val="both"/>
      </w:pPr>
      <w:r>
        <w:rPr>
          <w:rFonts w:ascii="Arial" w:cs="Arial" w:eastAsia="Arial" w:hAnsi="Arial"/>
          <w:sz w:val="24"/>
          <w:szCs w:val="24"/>
        </w:rPr>
        <w:t xml:space="preserve">24. В части первой статьи 46 слова "нотариальной конторы" заменить словами "у нотариуса".</w:t>
      </w:r>
    </w:p>
    <w:p>
      <w:pPr>
        <w:spacing w:after="120"/>
        <w:jc w:val="both"/>
      </w:pPr>
      <w:r>
        <w:rPr>
          <w:rFonts w:ascii="Arial" w:cs="Arial" w:eastAsia="Arial" w:hAnsi="Arial"/>
          <w:sz w:val="24"/>
          <w:szCs w:val="24"/>
        </w:rPr>
        <w:t xml:space="preserve">25. В части первой статьи 54 слова "нотариальной конторы" заменить словами "у нотариуса".</w:t>
      </w:r>
    </w:p>
    <w:p>
      <w:pPr>
        <w:spacing w:after="120"/>
        <w:jc w:val="both"/>
      </w:pPr>
      <w:r>
        <w:rPr>
          <w:rFonts w:ascii="Arial" w:cs="Arial" w:eastAsia="Arial" w:hAnsi="Arial"/>
          <w:sz w:val="24"/>
          <w:szCs w:val="24"/>
        </w:rPr>
        <w:t xml:space="preserve">26. В части второй статьи 59 слова "нотариальной конторе" заменить словами "государственному нотариусу".</w:t>
      </w:r>
    </w:p>
    <w:p>
      <w:pPr>
        <w:spacing w:after="120"/>
        <w:jc w:val="both"/>
      </w:pPr>
      <w:r>
        <w:rPr>
          <w:rFonts w:ascii="Arial" w:cs="Arial" w:eastAsia="Arial" w:hAnsi="Arial"/>
          <w:sz w:val="24"/>
          <w:szCs w:val="24"/>
        </w:rPr>
        <w:t xml:space="preserve">27. В части второй статьи 60 слова "где нет государственной нотариальной конторы" заменить словами "где отсутствует государственный нотариус".</w:t>
      </w:r>
    </w:p>
    <w:p>
      <w:pPr>
        <w:spacing w:after="120"/>
        <w:jc w:val="both"/>
      </w:pPr>
      <w:r>
        <w:rPr>
          <w:rFonts w:ascii="Arial" w:cs="Arial" w:eastAsia="Arial" w:hAnsi="Arial"/>
          <w:sz w:val="24"/>
          <w:szCs w:val="24"/>
        </w:rPr>
        <w:t xml:space="preserve">28. В статье 103:</w:t>
      </w:r>
    </w:p>
    <w:p>
      <w:pPr>
        <w:spacing w:after="120"/>
        <w:jc w:val="both"/>
      </w:pPr>
      <w:r>
        <w:rPr>
          <w:rFonts w:ascii="Arial" w:cs="Arial" w:eastAsia="Arial" w:hAnsi="Arial"/>
          <w:sz w:val="24"/>
          <w:szCs w:val="24"/>
        </w:rPr>
        <w:t xml:space="preserve">- в части первой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участником которого является Кыргызская Республика";</w:t>
      </w:r>
    </w:p>
    <w:p>
      <w:pPr>
        <w:spacing w:after="120"/>
        <w:jc w:val="both"/>
      </w:pPr>
      <w:r>
        <w:rPr>
          <w:rFonts w:ascii="Arial" w:cs="Arial" w:eastAsia="Arial" w:hAnsi="Arial"/>
          <w:sz w:val="24"/>
          <w:szCs w:val="24"/>
        </w:rPr>
        <w:t xml:space="preserve">- в части второй слова "международный договор Кыргызской Республики", "Министерством юстиции" заменить соответственно словами "вступившим в установленном законом порядке в силу международным договором, участником которого является Кыргызская Республика",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l00atqr0ifahgxekd5g6" Type="http://schemas.openxmlformats.org/officeDocument/2006/relationships/hyperlink" Target="http://kodeks.duckdns.org/document/159126" TargetMode="External"/><Relationship Id="rIdebjz-_dhnthovdzppuglg" Type="http://schemas.openxmlformats.org/officeDocument/2006/relationships/hyperlink" Target="http://kodeks.duckdns.org/document/1" TargetMode="External"/><Relationship Id="rIdudmqfjb36m9feypes-1oz" Type="http://schemas.openxmlformats.org/officeDocument/2006/relationships/hyperlink" Target="http://kodeks.duckdns.org/document/90321#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2026-09-23T10:28:06.549Z</dcterms:created>
  <dcterms:modified xsi:type="dcterms:W3CDTF">2026-09-23T10:28:06.549Z</dcterms:modified>
</cp:coreProperties>
</file>

<file path=docProps/custom.xml><?xml version="1.0" encoding="utf-8"?>
<Properties xmlns="http://schemas.openxmlformats.org/officeDocument/2006/custom-properties" xmlns:vt="http://schemas.openxmlformats.org/officeDocument/2006/docPropsVTypes"/>
</file>