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vds-yeswanifm2kj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fp1fvulrnlk4hb6gy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,
 постановления Временного Правительства КР от
 </w:t>
      </w:r>
      <w:hyperlink w:history="1" r:id="rIdxykvix466umadznxyp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ВП №91</w:t>
        </w:r>
      </w:hyperlink>
      <w:r>
        <w:rPr>
          <w:rFonts w:ascii="Arial" w:cs="Arial" w:eastAsia="Arial" w:hAnsi="Arial"/>
          <w:sz w:val="24"/>
          <w:szCs w:val="24"/>
        </w:rPr>
        <w:t xml:space="preserve">,
  постановления Правительства КР от </w:t>
      </w:r>
      <w:hyperlink w:history="1" r:id="rId79vel-aimq6x_iqf4-7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bm1pctmzczdubywxfq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 № 283, </w:t>
      </w:r>
      <w:hyperlink w:history="1" r:id="rId_-7hf2cseusiuqeiiw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pyt-sbteawobctbq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p4fcd4xcdgvv1ntl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чрезвычайных ситуаций Кыргызской Республики является правопреемником Министерства чрезвычайных ситуаций Кыргызской Республики, за исключением функций Государственной инспекции по надзору за промышленной безопасностью и горному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гидрометеорологии (Кыргызгидромет) при Министерстве чрезвычайных ситуаций Кыргызской Республики в Агентство по гидрометеорологии (Кыргызгидромет)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пожарно-спасательную службу при Министерстве чрезвычайных ситуаций Кыргызской Республики в Агентство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гидрометеорологии (Кыргызгидромет) при Министерстве чрезвычайных ситуаций Кыргызской Республики является правопреемником Государственного агентства по гидрометеорологии (Кыргызгидромет)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tqhgjyedqmy7thus8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fnqzpwrsirkvarls_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2010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f071xk-oaores5vgtw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№91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Правительства КР от </w:t>
      </w:r>
      <w:hyperlink w:history="1" r:id="rIdzciufavnhwoa6okvl1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│Министерство чрезвычайных ситуаций│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└────────────────┬─────────────────┘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  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Департамент мониторинга,  │    │    │  Управления МЧС областей,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прогнозирования      ├────┤    │   г.Бишкек, г.Ош,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чрезвычайных ситуаций   │    ├────┤  спасения,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    │центр подготовки спасателей,│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    Центр спасения,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Департамент по       │    │    │  Горноспасательная служба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│предупреждению и ликвидации├────┤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последствий чрезвычайных  │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 ситуаций          │    │    │   Центры по реагированию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├────┤  на чрезвычайные ситуации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    │    │      (Южный, Северный)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 Передвижные        ├────┤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механизированные отряды  │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├────┤    Агентство по пожарной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 безопасности при МЧС КР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│Государственное предприятие│    │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"Авиационное предприятие  ├────┤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 при МЧС КР"        │    │    │        Агентство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├────┤      гидрометеорологии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   (Кыргызгидромет)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 Управление         ├────┤    │         при МЧС КР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"Сельводзащита"      │    │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 Агентство по атомной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(Позиция исключена     │    ├────┤       и радиационной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  в соответствии с      │    │    │   безопасности при МЧС КР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постановлением       ├────┤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Правительства КР от    │    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│26 февраля 2010 года N 115)│    │    │     Южный региональный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    │       Департамент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├────┤      предупреждению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│Центр подготовки и перепод-│    │    │   ликвидации последствий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готовки специалистов     ├────┤    │    чрезвычайных ситуаций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гражданской защиты      │    │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┌───────────────────────────┐    │    │      Центр подготовки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Государственное       │    ├────┤   водолазов и проведения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предприятие         ├────┘    │ подводно-технических работ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"Спаспромсервис"       │         └────────────────────────────┘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8lwcrwddki2zwvhnu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dalil.kg/document/90368</w:t>
      </w:r>
    </w:hyperlink>
  </w:p>
  <w:p>
    <w:pPr>
      <w:spacing w:after="0" w:before="40"/>
      <w:jc w:val="center"/>
    </w:pPr>
    <w:hyperlink w:history="1" r:id="rId4bx6cyt6lxvsmno5y4f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vds-yeswanifm2kjhfp" Type="http://schemas.openxmlformats.org/officeDocument/2006/relationships/hyperlink" Target="https://dalil.kg/document/93477" TargetMode="External"/><Relationship Id="rIdwfp1fvulrnlk4hb6gyolc" Type="http://schemas.openxmlformats.org/officeDocument/2006/relationships/hyperlink" Target="https://dalil.kg/document/92069" TargetMode="External"/><Relationship Id="rIdxykvix466umadznxypufl" Type="http://schemas.openxmlformats.org/officeDocument/2006/relationships/hyperlink" Target="https://dalil.kg/document/92393" TargetMode="External"/><Relationship Id="rId79vel-aimq6x_iqf4-7fb" Type="http://schemas.openxmlformats.org/officeDocument/2006/relationships/hyperlink" Target="https://dalil.kg/document/94025" TargetMode="External"/><Relationship Id="rIdrbm1pctmzczdubywxfqfz" Type="http://schemas.openxmlformats.org/officeDocument/2006/relationships/hyperlink" Target="https://dalil.kg/document/202653" TargetMode="External"/><Relationship Id="rId_-7hf2cseusiuqeiiwwfa" Type="http://schemas.openxmlformats.org/officeDocument/2006/relationships/hyperlink" Target="https://dalil.kg/document/202653" TargetMode="External"/><Relationship Id="rIdjbpyt-sbteawobctbqnou" Type="http://schemas.openxmlformats.org/officeDocument/2006/relationships/hyperlink" Target="https://dalil.kg/document/90386" TargetMode="External"/><Relationship Id="rIdjrp4fcd4xcdgvv1ntlzae" Type="http://schemas.openxmlformats.org/officeDocument/2006/relationships/hyperlink" Target="https://dalil.kg/document/90368#p1" TargetMode="External"/><Relationship Id="rIdibtqhgjyedqmy7thus8lo" Type="http://schemas.openxmlformats.org/officeDocument/2006/relationships/hyperlink" Target="https://dalil.kg/document/90368" TargetMode="External"/><Relationship Id="rIdcfnqzpwrsirkvarls_v8f" Type="http://schemas.openxmlformats.org/officeDocument/2006/relationships/hyperlink" Target="https://dalil.kg/document/92069" TargetMode="External"/><Relationship Id="rIdf071xk-oaores5vgtwbzd" Type="http://schemas.openxmlformats.org/officeDocument/2006/relationships/hyperlink" Target="https://dalil.kg/document/92393" TargetMode="External"/><Relationship Id="rIdzciufavnhwoa6okvl11gr" Type="http://schemas.openxmlformats.org/officeDocument/2006/relationships/hyperlink" Target="https://dalil.kg/document/940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8lwcrwddki2zwvhnumh" Type="http://schemas.openxmlformats.org/officeDocument/2006/relationships/hyperlink" Target="https://dalil.kg/document/90368" TargetMode="External"/><Relationship Id="rId4bx6cyt6lxvsmno5y4f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2026-09-24T17:10:37.768Z</dcterms:created>
  <dcterms:modified xsi:type="dcterms:W3CDTF">2026-09-24T17:10:37.768Z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